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3A62CB" w14:textId="77777777" w:rsidR="00CF2578" w:rsidRPr="000D526E" w:rsidRDefault="0088335D" w:rsidP="000F24BD">
      <w:pPr>
        <w:shd w:val="clear" w:color="auto" w:fill="A6A6A6" w:themeFill="background1" w:themeFillShade="A6"/>
        <w:spacing w:after="0" w:line="300" w:lineRule="auto"/>
        <w:ind w:left="-851" w:right="-716"/>
        <w:jc w:val="center"/>
        <w:rPr>
          <w:b/>
          <w:sz w:val="26"/>
          <w:szCs w:val="26"/>
        </w:rPr>
      </w:pPr>
      <w:r>
        <w:rPr>
          <w:b/>
          <w:noProof/>
          <w:sz w:val="28"/>
          <w:lang w:eastAsia="fr-CA"/>
        </w:rPr>
        <w:drawing>
          <wp:anchor distT="0" distB="0" distL="114300" distR="114300" simplePos="0" relativeHeight="252283904" behindDoc="0" locked="0" layoutInCell="1" allowOverlap="1" wp14:anchorId="296C4E13" wp14:editId="3AFC0572">
            <wp:simplePos x="0" y="0"/>
            <wp:positionH relativeFrom="column">
              <wp:posOffset>-136998</wp:posOffset>
            </wp:positionH>
            <wp:positionV relativeFrom="paragraph">
              <wp:posOffset>29845</wp:posOffset>
            </wp:positionV>
            <wp:extent cx="244549" cy="439318"/>
            <wp:effectExtent l="0" t="0" r="3175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15-01-16 Logo mun sans fond.b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549" cy="4393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34B6" w:rsidRPr="000D526E">
        <w:rPr>
          <w:b/>
          <w:sz w:val="26"/>
          <w:szCs w:val="26"/>
        </w:rPr>
        <w:t>Municipalité Notre-Dame-du-Portage</w:t>
      </w:r>
    </w:p>
    <w:p w14:paraId="57C0555F" w14:textId="380D5583" w:rsidR="00B040D0" w:rsidRPr="000F24BD" w:rsidRDefault="004D7F7A" w:rsidP="000F24BD">
      <w:pPr>
        <w:shd w:val="clear" w:color="auto" w:fill="A6A6A6" w:themeFill="background1" w:themeFillShade="A6"/>
        <w:spacing w:after="0" w:line="300" w:lineRule="auto"/>
        <w:ind w:left="-851" w:right="-71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CAMP DE JOUR </w:t>
      </w:r>
      <w:r w:rsidR="000D526E">
        <w:rPr>
          <w:b/>
          <w:sz w:val="26"/>
          <w:szCs w:val="26"/>
        </w:rPr>
        <w:t>– Formulaire d’inscription (une fiche par famille)</w:t>
      </w:r>
    </w:p>
    <w:p w14:paraId="0897FCE6" w14:textId="77777777" w:rsidR="00683C5B" w:rsidRPr="00683C5B" w:rsidRDefault="00683C5B" w:rsidP="00683C5B">
      <w:pPr>
        <w:shd w:val="clear" w:color="auto" w:fill="FFFFFF" w:themeFill="background1"/>
        <w:spacing w:after="0" w:line="300" w:lineRule="auto"/>
        <w:ind w:left="-709" w:right="-716"/>
        <w:rPr>
          <w:b/>
          <w:sz w:val="20"/>
          <w:szCs w:val="26"/>
          <w:u w:val="single"/>
        </w:rPr>
      </w:pPr>
      <w:r w:rsidRPr="00683C5B">
        <w:rPr>
          <w:b/>
          <w:sz w:val="20"/>
          <w:szCs w:val="26"/>
          <w:u w:val="single"/>
        </w:rPr>
        <w:t>Section camp de jour et service de garde animé</w:t>
      </w:r>
    </w:p>
    <w:p w14:paraId="49CDBFCC" w14:textId="77777777" w:rsidR="003134B6" w:rsidRPr="001D3C00" w:rsidRDefault="003134B6" w:rsidP="0012300D">
      <w:pPr>
        <w:shd w:val="clear" w:color="auto" w:fill="FFFFFF" w:themeFill="background1"/>
        <w:spacing w:after="0" w:line="300" w:lineRule="auto"/>
        <w:jc w:val="center"/>
        <w:rPr>
          <w:b/>
          <w:sz w:val="4"/>
          <w:szCs w:val="20"/>
        </w:rPr>
      </w:pPr>
    </w:p>
    <w:tbl>
      <w:tblPr>
        <w:tblStyle w:val="Grilledutableau"/>
        <w:tblW w:w="11199" w:type="dxa"/>
        <w:tblInd w:w="-8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8364"/>
        <w:gridCol w:w="2835"/>
      </w:tblGrid>
      <w:tr w:rsidR="00D51A72" w14:paraId="25F1AF3F" w14:textId="77777777" w:rsidTr="00026F9B">
        <w:trPr>
          <w:trHeight w:val="270"/>
        </w:trPr>
        <w:tc>
          <w:tcPr>
            <w:tcW w:w="83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543D072" w14:textId="77777777" w:rsidR="00D51A72" w:rsidRPr="005003D8" w:rsidRDefault="00D51A72" w:rsidP="0012300D">
            <w:pPr>
              <w:spacing w:line="300" w:lineRule="auto"/>
              <w:jc w:val="both"/>
              <w:rPr>
                <w:b/>
                <w:sz w:val="20"/>
              </w:rPr>
            </w:pPr>
            <w:r w:rsidRPr="005003D8">
              <w:rPr>
                <w:b/>
                <w:sz w:val="20"/>
              </w:rPr>
              <w:t>Identification du parent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A08F5D" w14:textId="77777777" w:rsidR="00D51A72" w:rsidRPr="0087744D" w:rsidRDefault="00D51A72" w:rsidP="00AC7301">
            <w:pPr>
              <w:spacing w:after="120"/>
              <w:jc w:val="center"/>
            </w:pPr>
            <w:r>
              <w:t>ATTENTION!</w:t>
            </w:r>
          </w:p>
          <w:p w14:paraId="470F30A6" w14:textId="545B5101" w:rsidR="00D51A72" w:rsidRPr="0087744D" w:rsidRDefault="00D51A72" w:rsidP="001D37BA">
            <w:pPr>
              <w:jc w:val="center"/>
            </w:pPr>
            <w:r w:rsidRPr="0087744D">
              <w:rPr>
                <w:szCs w:val="19"/>
              </w:rPr>
              <w:t xml:space="preserve">Additionnez les coûts de la colonne ci-dessous selon votre préférence : </w:t>
            </w:r>
            <w:r w:rsidRPr="0087744D">
              <w:rPr>
                <w:b/>
                <w:sz w:val="24"/>
                <w:szCs w:val="19"/>
              </w:rPr>
              <w:t>Camp de jour</w:t>
            </w:r>
            <w:r>
              <w:rPr>
                <w:b/>
                <w:sz w:val="24"/>
                <w:szCs w:val="19"/>
              </w:rPr>
              <w:t xml:space="preserve"> </w:t>
            </w:r>
            <w:r w:rsidR="001D37BA">
              <w:rPr>
                <w:b/>
                <w:sz w:val="24"/>
                <w:szCs w:val="19"/>
              </w:rPr>
              <w:t>estival ou par bloc.</w:t>
            </w:r>
          </w:p>
          <w:p w14:paraId="52732224" w14:textId="061491FA" w:rsidR="00D51A72" w:rsidRPr="0087744D" w:rsidRDefault="00D51A72" w:rsidP="0087744D">
            <w:pPr>
              <w:spacing w:line="300" w:lineRule="auto"/>
              <w:jc w:val="center"/>
            </w:pPr>
          </w:p>
        </w:tc>
      </w:tr>
      <w:tr w:rsidR="00D51A72" w14:paraId="2B328FED" w14:textId="77777777" w:rsidTr="00026F9B">
        <w:trPr>
          <w:trHeight w:val="2018"/>
        </w:trPr>
        <w:tc>
          <w:tcPr>
            <w:tcW w:w="8364" w:type="dxa"/>
            <w:tcBorders>
              <w:top w:val="single" w:sz="12" w:space="0" w:color="auto"/>
              <w:left w:val="single" w:sz="12" w:space="0" w:color="auto"/>
              <w:bottom w:val="single" w:sz="48" w:space="0" w:color="auto"/>
              <w:right w:val="single" w:sz="4" w:space="0" w:color="auto"/>
            </w:tcBorders>
            <w:shd w:val="clear" w:color="auto" w:fill="FFFFFF" w:themeFill="background1"/>
          </w:tcPr>
          <w:p w14:paraId="43DCDA81" w14:textId="77777777" w:rsidR="00D51A72" w:rsidRDefault="00D51A72" w:rsidP="0012300D">
            <w:pPr>
              <w:spacing w:line="300" w:lineRule="auto"/>
              <w:jc w:val="both"/>
              <w:rPr>
                <w:sz w:val="20"/>
                <w:u w:val="single"/>
              </w:rPr>
            </w:pPr>
            <w:r>
              <w:rPr>
                <w:sz w:val="20"/>
              </w:rPr>
              <w:t xml:space="preserve">Nom :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  <w:t xml:space="preserve">Prénom :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</w:p>
          <w:p w14:paraId="0AB75FCF" w14:textId="77777777" w:rsidR="00D51A72" w:rsidRPr="00B76DDB" w:rsidRDefault="00D51A72" w:rsidP="0012300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439"/>
              </w:tabs>
              <w:spacing w:line="300" w:lineRule="auto"/>
              <w:jc w:val="both"/>
              <w:rPr>
                <w:sz w:val="20"/>
                <w:u w:val="single"/>
              </w:rPr>
            </w:pPr>
            <w:r>
              <w:rPr>
                <w:sz w:val="20"/>
              </w:rPr>
              <w:t xml:space="preserve">Adresse :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</w:p>
          <w:p w14:paraId="37E32C9D" w14:textId="77777777" w:rsidR="00D51A72" w:rsidRPr="00B76DDB" w:rsidRDefault="00D51A72" w:rsidP="0012300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439"/>
              </w:tabs>
              <w:spacing w:line="300" w:lineRule="auto"/>
              <w:jc w:val="both"/>
              <w:rPr>
                <w:sz w:val="20"/>
                <w:u w:val="single"/>
              </w:rPr>
            </w:pPr>
            <w:r w:rsidRPr="00290E3B">
              <w:rPr>
                <w:sz w:val="20"/>
              </w:rPr>
              <w:sym w:font="Wingdings" w:char="F028"/>
            </w:r>
            <w:r w:rsidRPr="00290E3B">
              <w:rPr>
                <w:sz w:val="20"/>
              </w:rPr>
              <w:t xml:space="preserve"> </w:t>
            </w:r>
            <w:proofErr w:type="gramStart"/>
            <w:r w:rsidRPr="00290E3B">
              <w:rPr>
                <w:sz w:val="20"/>
              </w:rPr>
              <w:t>maison</w:t>
            </w:r>
            <w:proofErr w:type="gramEnd"/>
            <w:r>
              <w:rPr>
                <w:sz w:val="20"/>
              </w:rPr>
              <w:t xml:space="preserve"> :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</w:r>
            <w:r w:rsidRPr="00290E3B">
              <w:rPr>
                <w:sz w:val="20"/>
              </w:rPr>
              <w:sym w:font="Wingdings" w:char="F028"/>
            </w:r>
            <w:r>
              <w:rPr>
                <w:sz w:val="20"/>
              </w:rPr>
              <w:t xml:space="preserve"> travail :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</w:p>
          <w:p w14:paraId="21336784" w14:textId="77777777" w:rsidR="00D51A72" w:rsidRDefault="00D51A72" w:rsidP="0012300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439"/>
              </w:tabs>
              <w:spacing w:line="300" w:lineRule="auto"/>
              <w:jc w:val="both"/>
              <w:rPr>
                <w:sz w:val="20"/>
                <w:u w:val="single"/>
              </w:rPr>
            </w:pPr>
            <w:r w:rsidRPr="00290E3B">
              <w:rPr>
                <w:sz w:val="20"/>
              </w:rPr>
              <w:sym w:font="Wingdings" w:char="F028"/>
            </w:r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cellulaire</w:t>
            </w:r>
            <w:proofErr w:type="gramEnd"/>
            <w:r>
              <w:rPr>
                <w:sz w:val="20"/>
              </w:rPr>
              <w:t xml:space="preserve"> :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  <w:t xml:space="preserve">@ :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</w:p>
          <w:p w14:paraId="4C16FCAF" w14:textId="224F042C" w:rsidR="00D51A72" w:rsidRDefault="00D51A72" w:rsidP="0012300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439"/>
              </w:tabs>
              <w:spacing w:line="300" w:lineRule="auto"/>
              <w:jc w:val="both"/>
              <w:rPr>
                <w:sz w:val="20"/>
                <w:u w:val="single"/>
              </w:rPr>
            </w:pPr>
            <w:r>
              <w:rPr>
                <w:sz w:val="20"/>
              </w:rPr>
              <w:t xml:space="preserve">N° </w:t>
            </w:r>
            <w:proofErr w:type="spellStart"/>
            <w:r>
              <w:rPr>
                <w:sz w:val="20"/>
              </w:rPr>
              <w:t>ass</w:t>
            </w:r>
            <w:proofErr w:type="spellEnd"/>
            <w:r>
              <w:rPr>
                <w:sz w:val="20"/>
              </w:rPr>
              <w:t xml:space="preserve">. </w:t>
            </w:r>
            <w:proofErr w:type="gramStart"/>
            <w:r>
              <w:rPr>
                <w:sz w:val="20"/>
              </w:rPr>
              <w:t>sociale</w:t>
            </w:r>
            <w:proofErr w:type="gramEnd"/>
            <w:r>
              <w:rPr>
                <w:sz w:val="20"/>
              </w:rPr>
              <w:t xml:space="preserve"> (pour le relevé 24) :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 w:rsidR="00660176">
              <w:rPr>
                <w:sz w:val="20"/>
                <w:u w:val="single"/>
              </w:rPr>
              <w:t>_____________________</w:t>
            </w:r>
          </w:p>
          <w:p w14:paraId="1ED8B7F9" w14:textId="4F3CC5B6" w:rsidR="00D51A72" w:rsidRPr="001D37BA" w:rsidRDefault="00D51A72" w:rsidP="001D37B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439"/>
              </w:tabs>
              <w:spacing w:line="300" w:lineRule="auto"/>
              <w:jc w:val="both"/>
              <w:rPr>
                <w:sz w:val="20"/>
                <w:u w:val="single"/>
              </w:rPr>
            </w:pPr>
            <w:r>
              <w:rPr>
                <w:sz w:val="20"/>
              </w:rPr>
              <w:t>*</w:t>
            </w:r>
            <w:r w:rsidRPr="00220F9C">
              <w:rPr>
                <w:sz w:val="20"/>
              </w:rPr>
              <w:t>Je préfère recevoir</w:t>
            </w:r>
            <w:r>
              <w:rPr>
                <w:sz w:val="20"/>
              </w:rPr>
              <w:t xml:space="preserve"> les informations : </w:t>
            </w:r>
            <w:r>
              <w:rPr>
                <w:sz w:val="20"/>
              </w:rPr>
              <w:sym w:font="Wingdings" w:char="F06F"/>
            </w:r>
            <w:r>
              <w:rPr>
                <w:sz w:val="20"/>
              </w:rPr>
              <w:t xml:space="preserve">  courriel </w:t>
            </w:r>
            <w:r>
              <w:rPr>
                <w:sz w:val="20"/>
              </w:rPr>
              <w:tab/>
              <w:t xml:space="preserve">   </w:t>
            </w:r>
            <w:r>
              <w:rPr>
                <w:sz w:val="20"/>
              </w:rPr>
              <w:sym w:font="Wingdings" w:char="F06F"/>
            </w:r>
            <w:r>
              <w:rPr>
                <w:sz w:val="20"/>
              </w:rPr>
              <w:t xml:space="preserve">  papier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sym w:font="Wingdings" w:char="F06F"/>
            </w:r>
            <w:r>
              <w:rPr>
                <w:sz w:val="20"/>
              </w:rPr>
              <w:t xml:space="preserve">  les deux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8" w:space="0" w:color="auto"/>
              <w:right w:val="single" w:sz="4" w:space="0" w:color="auto"/>
            </w:tcBorders>
            <w:shd w:val="clear" w:color="auto" w:fill="FFFFFF" w:themeFill="background1"/>
          </w:tcPr>
          <w:p w14:paraId="7B168D2A" w14:textId="33405BD1" w:rsidR="00D51A72" w:rsidRPr="0087744D" w:rsidRDefault="00D51A72" w:rsidP="0087744D">
            <w:pPr>
              <w:spacing w:line="300" w:lineRule="auto"/>
              <w:jc w:val="center"/>
              <w:rPr>
                <w:sz w:val="20"/>
              </w:rPr>
            </w:pPr>
          </w:p>
        </w:tc>
      </w:tr>
      <w:tr w:rsidR="0087744D" w14:paraId="224ED083" w14:textId="77777777" w:rsidTr="00026F9B">
        <w:trPr>
          <w:trHeight w:val="38"/>
        </w:trPr>
        <w:tc>
          <w:tcPr>
            <w:tcW w:w="8364" w:type="dxa"/>
            <w:vMerge w:val="restart"/>
            <w:tcBorders>
              <w:top w:val="single" w:sz="48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7BEA47E" w14:textId="77777777" w:rsidR="0087744D" w:rsidRPr="0054324A" w:rsidRDefault="0087744D" w:rsidP="0087744D">
            <w:pPr>
              <w:spacing w:line="300" w:lineRule="auto"/>
              <w:jc w:val="both"/>
              <w:rPr>
                <w:i/>
                <w:sz w:val="20"/>
                <w:u w:val="single"/>
              </w:rPr>
            </w:pPr>
            <w:r w:rsidRPr="00D51A72">
              <w:rPr>
                <w:b/>
                <w:i/>
              </w:rPr>
              <w:t>Premier enfant</w:t>
            </w:r>
            <w:r>
              <w:rPr>
                <w:i/>
                <w:sz w:val="20"/>
              </w:rPr>
              <w:tab/>
            </w:r>
            <w:r>
              <w:rPr>
                <w:i/>
                <w:sz w:val="20"/>
              </w:rPr>
              <w:tab/>
            </w:r>
            <w:r>
              <w:rPr>
                <w:i/>
                <w:sz w:val="20"/>
              </w:rPr>
              <w:tab/>
            </w:r>
            <w:r>
              <w:rPr>
                <w:i/>
                <w:sz w:val="20"/>
              </w:rPr>
              <w:tab/>
            </w:r>
            <w:r>
              <w:rPr>
                <w:i/>
                <w:sz w:val="20"/>
              </w:rPr>
              <w:tab/>
            </w:r>
            <w:r w:rsidRPr="0087383E">
              <w:rPr>
                <w:sz w:val="20"/>
              </w:rPr>
              <w:t xml:space="preserve">Sexe : </w:t>
            </w:r>
            <w:r w:rsidR="00AC7301">
              <w:rPr>
                <w:sz w:val="20"/>
              </w:rPr>
              <w:t xml:space="preserve"> </w:t>
            </w:r>
            <w:r w:rsidR="00AC7301">
              <w:rPr>
                <w:sz w:val="20"/>
              </w:rPr>
              <w:sym w:font="Wingdings" w:char="F06F"/>
            </w:r>
            <w:r w:rsidRPr="0087383E">
              <w:rPr>
                <w:sz w:val="20"/>
              </w:rPr>
              <w:t xml:space="preserve">  F</w:t>
            </w:r>
            <w:r>
              <w:rPr>
                <w:sz w:val="20"/>
              </w:rPr>
              <w:t xml:space="preserve"> /</w:t>
            </w:r>
            <w:r w:rsidRPr="0087383E">
              <w:rPr>
                <w:sz w:val="20"/>
              </w:rPr>
              <w:t xml:space="preserve">  </w:t>
            </w:r>
            <w:r>
              <w:rPr>
                <w:sz w:val="20"/>
              </w:rPr>
              <w:t xml:space="preserve"> </w:t>
            </w:r>
            <w:r w:rsidRPr="0087383E">
              <w:rPr>
                <w:sz w:val="20"/>
              </w:rPr>
              <w:t xml:space="preserve"> </w:t>
            </w:r>
            <w:r w:rsidR="00AC7301">
              <w:rPr>
                <w:sz w:val="20"/>
              </w:rPr>
              <w:sym w:font="Wingdings" w:char="F06F"/>
            </w:r>
            <w:r w:rsidRPr="0087383E">
              <w:rPr>
                <w:sz w:val="20"/>
              </w:rPr>
              <w:t xml:space="preserve">  M</w:t>
            </w:r>
          </w:p>
          <w:p w14:paraId="37B93AEF" w14:textId="77777777" w:rsidR="0087744D" w:rsidRDefault="0087744D" w:rsidP="0087744D">
            <w:pPr>
              <w:spacing w:line="300" w:lineRule="auto"/>
              <w:jc w:val="both"/>
              <w:rPr>
                <w:i/>
                <w:sz w:val="20"/>
                <w:u w:val="single"/>
              </w:rPr>
            </w:pPr>
            <w:r>
              <w:rPr>
                <w:sz w:val="20"/>
              </w:rPr>
              <w:t xml:space="preserve">Nom :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</w:r>
            <w:r>
              <w:rPr>
                <w:i/>
                <w:sz w:val="20"/>
              </w:rPr>
              <w:t xml:space="preserve">Prénom : </w:t>
            </w:r>
            <w:r>
              <w:rPr>
                <w:i/>
                <w:sz w:val="20"/>
                <w:u w:val="single"/>
              </w:rPr>
              <w:tab/>
            </w:r>
            <w:r>
              <w:rPr>
                <w:i/>
                <w:sz w:val="20"/>
                <w:u w:val="single"/>
              </w:rPr>
              <w:tab/>
            </w:r>
            <w:r>
              <w:rPr>
                <w:i/>
                <w:sz w:val="20"/>
                <w:u w:val="single"/>
              </w:rPr>
              <w:tab/>
            </w:r>
            <w:r>
              <w:rPr>
                <w:i/>
                <w:sz w:val="20"/>
                <w:u w:val="single"/>
              </w:rPr>
              <w:tab/>
            </w:r>
          </w:p>
          <w:p w14:paraId="5816AF66" w14:textId="77777777" w:rsidR="0087744D" w:rsidRPr="00F057F0" w:rsidRDefault="0087744D" w:rsidP="0087744D">
            <w:pPr>
              <w:spacing w:line="300" w:lineRule="auto"/>
              <w:jc w:val="both"/>
              <w:rPr>
                <w:sz w:val="20"/>
                <w:u w:val="single"/>
              </w:rPr>
            </w:pPr>
            <w:r>
              <w:rPr>
                <w:sz w:val="20"/>
              </w:rPr>
              <w:t xml:space="preserve">Âge :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Pr="0087383E">
              <w:rPr>
                <w:sz w:val="20"/>
              </w:rPr>
              <w:t xml:space="preserve">Date de naissance : </w:t>
            </w:r>
            <w:r w:rsidRPr="0087383E">
              <w:rPr>
                <w:sz w:val="20"/>
                <w:u w:val="single"/>
              </w:rPr>
              <w:tab/>
            </w:r>
            <w:r w:rsidRPr="0087383E">
              <w:rPr>
                <w:sz w:val="20"/>
              </w:rPr>
              <w:t>/</w:t>
            </w:r>
            <w:r w:rsidRPr="0087383E">
              <w:rPr>
                <w:sz w:val="20"/>
                <w:u w:val="single"/>
              </w:rPr>
              <w:tab/>
            </w:r>
            <w:r w:rsidRPr="0087383E">
              <w:rPr>
                <w:sz w:val="20"/>
              </w:rPr>
              <w:t>/</w:t>
            </w:r>
            <w:r w:rsidRPr="0087383E">
              <w:rPr>
                <w:sz w:val="20"/>
                <w:u w:val="single"/>
              </w:rPr>
              <w:tab/>
            </w:r>
          </w:p>
          <w:p w14:paraId="75D7D32C" w14:textId="6B6D6B9A" w:rsidR="0087744D" w:rsidRPr="00D51A72" w:rsidRDefault="0087744D" w:rsidP="00267ED9">
            <w:pPr>
              <w:spacing w:line="300" w:lineRule="auto"/>
              <w:jc w:val="both"/>
              <w:rPr>
                <w:sz w:val="18"/>
              </w:rPr>
            </w:pPr>
          </w:p>
        </w:tc>
        <w:tc>
          <w:tcPr>
            <w:tcW w:w="2835" w:type="dxa"/>
            <w:tcBorders>
              <w:top w:val="single" w:sz="4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</w:tcPr>
          <w:p w14:paraId="73CD33F2" w14:textId="77777777" w:rsidR="0087744D" w:rsidRPr="00660176" w:rsidRDefault="0087744D" w:rsidP="00660176">
            <w:pPr>
              <w:jc w:val="center"/>
              <w:rPr>
                <w:sz w:val="18"/>
              </w:rPr>
            </w:pPr>
            <w:r w:rsidRPr="00660176">
              <w:rPr>
                <w:sz w:val="18"/>
              </w:rPr>
              <w:t>Camp de jour</w:t>
            </w:r>
          </w:p>
        </w:tc>
      </w:tr>
      <w:tr w:rsidR="0087744D" w14:paraId="79AA16F5" w14:textId="77777777" w:rsidTr="00026F9B">
        <w:trPr>
          <w:trHeight w:val="446"/>
        </w:trPr>
        <w:tc>
          <w:tcPr>
            <w:tcW w:w="8364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4A20655" w14:textId="77777777" w:rsidR="0087744D" w:rsidRDefault="0087744D" w:rsidP="0087744D">
            <w:pPr>
              <w:spacing w:line="300" w:lineRule="auto"/>
              <w:jc w:val="both"/>
              <w:rPr>
                <w:noProof/>
                <w:sz w:val="20"/>
                <w:lang w:eastAsia="fr-C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6D9D56E" w14:textId="49E2C777" w:rsidR="0087744D" w:rsidRPr="00660176" w:rsidRDefault="00AC7301" w:rsidP="00660176">
            <w:pPr>
              <w:rPr>
                <w:sz w:val="18"/>
              </w:rPr>
            </w:pPr>
            <w:r w:rsidRPr="00660176">
              <w:rPr>
                <w:sz w:val="18"/>
              </w:rPr>
              <w:sym w:font="Wingdings" w:char="F06F"/>
            </w:r>
            <w:r w:rsidRPr="00660176">
              <w:rPr>
                <w:sz w:val="18"/>
              </w:rPr>
              <w:t xml:space="preserve">  </w:t>
            </w:r>
            <w:r w:rsidR="0087744D" w:rsidRPr="00660176">
              <w:rPr>
                <w:sz w:val="18"/>
              </w:rPr>
              <w:t>Estival (</w:t>
            </w:r>
            <w:r w:rsidR="001D37BA">
              <w:rPr>
                <w:sz w:val="18"/>
              </w:rPr>
              <w:t>200</w:t>
            </w:r>
            <w:r w:rsidR="0087744D" w:rsidRPr="00660176">
              <w:rPr>
                <w:sz w:val="18"/>
              </w:rPr>
              <w:t xml:space="preserve"> $)</w:t>
            </w:r>
          </w:p>
          <w:p w14:paraId="54112760" w14:textId="77777777" w:rsidR="0087744D" w:rsidRDefault="00AC7301" w:rsidP="00660176">
            <w:pPr>
              <w:rPr>
                <w:sz w:val="18"/>
                <w:szCs w:val="19"/>
              </w:rPr>
            </w:pPr>
            <w:r w:rsidRPr="00660176">
              <w:rPr>
                <w:sz w:val="18"/>
              </w:rPr>
              <w:sym w:font="Wingdings" w:char="F06F"/>
            </w:r>
            <w:r w:rsidRPr="00660176">
              <w:rPr>
                <w:sz w:val="18"/>
              </w:rPr>
              <w:t xml:space="preserve">  </w:t>
            </w:r>
            <w:r w:rsidR="001D37BA">
              <w:rPr>
                <w:sz w:val="18"/>
              </w:rPr>
              <w:t>Bloc</w:t>
            </w:r>
            <w:r w:rsidR="0087744D" w:rsidRPr="00660176">
              <w:rPr>
                <w:sz w:val="18"/>
              </w:rPr>
              <w:t> </w:t>
            </w:r>
            <w:r w:rsidR="001D37BA">
              <w:rPr>
                <w:sz w:val="18"/>
              </w:rPr>
              <w:t xml:space="preserve">1 - du 25 juin au 17 juillet </w:t>
            </w:r>
            <w:r w:rsidR="0087744D" w:rsidRPr="00660176">
              <w:rPr>
                <w:sz w:val="18"/>
              </w:rPr>
              <w:t>(</w:t>
            </w:r>
            <w:r w:rsidR="001D37BA">
              <w:rPr>
                <w:sz w:val="18"/>
              </w:rPr>
              <w:t>120</w:t>
            </w:r>
            <w:r w:rsidR="0087744D" w:rsidRPr="00660176">
              <w:rPr>
                <w:sz w:val="18"/>
                <w:szCs w:val="19"/>
              </w:rPr>
              <w:t xml:space="preserve"> $)</w:t>
            </w:r>
          </w:p>
          <w:p w14:paraId="3DDD9BAD" w14:textId="7C8DC110" w:rsidR="001D37BA" w:rsidRPr="00660176" w:rsidRDefault="001D37BA" w:rsidP="00660176">
            <w:pPr>
              <w:rPr>
                <w:sz w:val="18"/>
              </w:rPr>
            </w:pPr>
            <w:r w:rsidRPr="00660176">
              <w:rPr>
                <w:sz w:val="18"/>
              </w:rPr>
              <w:sym w:font="Wingdings" w:char="F06F"/>
            </w:r>
            <w:r w:rsidRPr="00660176">
              <w:rPr>
                <w:sz w:val="18"/>
              </w:rPr>
              <w:t xml:space="preserve">  </w:t>
            </w:r>
            <w:r>
              <w:rPr>
                <w:sz w:val="18"/>
              </w:rPr>
              <w:t>Bloc</w:t>
            </w:r>
            <w:r w:rsidRPr="00660176">
              <w:rPr>
                <w:sz w:val="18"/>
              </w:rPr>
              <w:t> </w:t>
            </w:r>
            <w:r>
              <w:rPr>
                <w:sz w:val="18"/>
              </w:rPr>
              <w:t xml:space="preserve">2 - du 20 juillet au 14 août </w:t>
            </w:r>
            <w:r w:rsidRPr="00660176">
              <w:rPr>
                <w:sz w:val="18"/>
              </w:rPr>
              <w:t>(</w:t>
            </w:r>
            <w:r>
              <w:rPr>
                <w:sz w:val="18"/>
              </w:rPr>
              <w:t>120</w:t>
            </w:r>
            <w:r w:rsidRPr="00660176">
              <w:rPr>
                <w:sz w:val="18"/>
                <w:szCs w:val="19"/>
              </w:rPr>
              <w:t xml:space="preserve"> $)</w:t>
            </w:r>
          </w:p>
        </w:tc>
      </w:tr>
      <w:tr w:rsidR="0087744D" w14:paraId="7CA0F8B8" w14:textId="77777777" w:rsidTr="00026F9B">
        <w:trPr>
          <w:trHeight w:val="283"/>
        </w:trPr>
        <w:tc>
          <w:tcPr>
            <w:tcW w:w="8364" w:type="dxa"/>
            <w:vMerge w:val="restart"/>
            <w:tcBorders>
              <w:top w:val="single" w:sz="4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6B0B3B1B" w14:textId="77777777" w:rsidR="0087744D" w:rsidRPr="0054324A" w:rsidRDefault="0087744D" w:rsidP="0087744D">
            <w:pPr>
              <w:spacing w:line="300" w:lineRule="auto"/>
              <w:jc w:val="both"/>
              <w:rPr>
                <w:i/>
                <w:sz w:val="20"/>
                <w:u w:val="single"/>
              </w:rPr>
            </w:pPr>
            <w:r w:rsidRPr="00D51A72">
              <w:rPr>
                <w:b/>
                <w:i/>
              </w:rPr>
              <w:t>Deuxième enfant</w:t>
            </w:r>
            <w:r w:rsidRPr="0087383E"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="00AC7301" w:rsidRPr="0087383E">
              <w:rPr>
                <w:sz w:val="20"/>
              </w:rPr>
              <w:t xml:space="preserve">Sexe : </w:t>
            </w:r>
            <w:r w:rsidR="00AC7301">
              <w:rPr>
                <w:sz w:val="20"/>
              </w:rPr>
              <w:t xml:space="preserve"> </w:t>
            </w:r>
            <w:r w:rsidR="00AC7301">
              <w:rPr>
                <w:sz w:val="20"/>
              </w:rPr>
              <w:sym w:font="Wingdings" w:char="F06F"/>
            </w:r>
            <w:r w:rsidR="00AC7301" w:rsidRPr="0087383E">
              <w:rPr>
                <w:sz w:val="20"/>
              </w:rPr>
              <w:t xml:space="preserve">  F</w:t>
            </w:r>
            <w:r w:rsidR="00AC7301">
              <w:rPr>
                <w:sz w:val="20"/>
              </w:rPr>
              <w:t xml:space="preserve"> /</w:t>
            </w:r>
            <w:r w:rsidR="00AC7301" w:rsidRPr="0087383E">
              <w:rPr>
                <w:sz w:val="20"/>
              </w:rPr>
              <w:t xml:space="preserve">  </w:t>
            </w:r>
            <w:r w:rsidR="00AC7301">
              <w:rPr>
                <w:sz w:val="20"/>
              </w:rPr>
              <w:t xml:space="preserve"> </w:t>
            </w:r>
            <w:r w:rsidR="00AC7301" w:rsidRPr="0087383E">
              <w:rPr>
                <w:sz w:val="20"/>
              </w:rPr>
              <w:t xml:space="preserve"> </w:t>
            </w:r>
            <w:r w:rsidR="00AC7301">
              <w:rPr>
                <w:sz w:val="20"/>
              </w:rPr>
              <w:sym w:font="Wingdings" w:char="F06F"/>
            </w:r>
            <w:r w:rsidR="00AC7301" w:rsidRPr="0087383E">
              <w:rPr>
                <w:sz w:val="20"/>
              </w:rPr>
              <w:t xml:space="preserve">  M</w:t>
            </w:r>
          </w:p>
          <w:p w14:paraId="1BF19320" w14:textId="77777777" w:rsidR="00267ED9" w:rsidRDefault="00267ED9" w:rsidP="00267ED9">
            <w:pPr>
              <w:spacing w:line="300" w:lineRule="auto"/>
              <w:jc w:val="both"/>
              <w:rPr>
                <w:i/>
                <w:sz w:val="20"/>
                <w:u w:val="single"/>
              </w:rPr>
            </w:pPr>
            <w:r>
              <w:rPr>
                <w:sz w:val="20"/>
              </w:rPr>
              <w:t xml:space="preserve">Nom :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</w:r>
            <w:r>
              <w:rPr>
                <w:i/>
                <w:sz w:val="20"/>
              </w:rPr>
              <w:t xml:space="preserve">Prénom : </w:t>
            </w:r>
            <w:r>
              <w:rPr>
                <w:i/>
                <w:sz w:val="20"/>
                <w:u w:val="single"/>
              </w:rPr>
              <w:tab/>
            </w:r>
            <w:r>
              <w:rPr>
                <w:i/>
                <w:sz w:val="20"/>
                <w:u w:val="single"/>
              </w:rPr>
              <w:tab/>
            </w:r>
            <w:r>
              <w:rPr>
                <w:i/>
                <w:sz w:val="20"/>
                <w:u w:val="single"/>
              </w:rPr>
              <w:tab/>
            </w:r>
            <w:r>
              <w:rPr>
                <w:i/>
                <w:sz w:val="20"/>
                <w:u w:val="single"/>
              </w:rPr>
              <w:tab/>
            </w:r>
          </w:p>
          <w:p w14:paraId="1DA5EA86" w14:textId="77777777" w:rsidR="00267ED9" w:rsidRPr="00F057F0" w:rsidRDefault="00267ED9" w:rsidP="00267ED9">
            <w:pPr>
              <w:spacing w:line="300" w:lineRule="auto"/>
              <w:jc w:val="both"/>
              <w:rPr>
                <w:sz w:val="20"/>
                <w:u w:val="single"/>
              </w:rPr>
            </w:pPr>
            <w:r>
              <w:rPr>
                <w:sz w:val="20"/>
              </w:rPr>
              <w:t xml:space="preserve">Âge :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Pr="0087383E">
              <w:rPr>
                <w:sz w:val="20"/>
              </w:rPr>
              <w:t xml:space="preserve">Date de naissance : </w:t>
            </w:r>
            <w:r w:rsidRPr="0087383E">
              <w:rPr>
                <w:sz w:val="20"/>
                <w:u w:val="single"/>
              </w:rPr>
              <w:tab/>
            </w:r>
            <w:r w:rsidRPr="0087383E">
              <w:rPr>
                <w:sz w:val="20"/>
              </w:rPr>
              <w:t>/</w:t>
            </w:r>
            <w:r w:rsidRPr="0087383E">
              <w:rPr>
                <w:sz w:val="20"/>
                <w:u w:val="single"/>
              </w:rPr>
              <w:tab/>
            </w:r>
            <w:r w:rsidRPr="0087383E">
              <w:rPr>
                <w:sz w:val="20"/>
              </w:rPr>
              <w:t>/</w:t>
            </w:r>
            <w:r w:rsidRPr="0087383E">
              <w:rPr>
                <w:sz w:val="20"/>
                <w:u w:val="single"/>
              </w:rPr>
              <w:tab/>
            </w:r>
          </w:p>
          <w:p w14:paraId="42DBF76E" w14:textId="5FC5DB2B" w:rsidR="0087744D" w:rsidRPr="00D51A72" w:rsidRDefault="0087744D" w:rsidP="00267ED9">
            <w:pPr>
              <w:spacing w:line="300" w:lineRule="auto"/>
              <w:jc w:val="both"/>
              <w:rPr>
                <w:sz w:val="18"/>
              </w:rPr>
            </w:pPr>
          </w:p>
        </w:tc>
        <w:tc>
          <w:tcPr>
            <w:tcW w:w="2835" w:type="dxa"/>
            <w:tcBorders>
              <w:top w:val="single" w:sz="4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</w:tcPr>
          <w:p w14:paraId="0BB011A1" w14:textId="77777777" w:rsidR="0087744D" w:rsidRPr="00660176" w:rsidRDefault="0087744D" w:rsidP="00660176">
            <w:pPr>
              <w:jc w:val="center"/>
              <w:rPr>
                <w:sz w:val="18"/>
              </w:rPr>
            </w:pPr>
            <w:r w:rsidRPr="00660176">
              <w:rPr>
                <w:sz w:val="18"/>
              </w:rPr>
              <w:t>Camp de jour</w:t>
            </w:r>
          </w:p>
        </w:tc>
      </w:tr>
      <w:tr w:rsidR="0087744D" w14:paraId="106CEEC4" w14:textId="77777777" w:rsidTr="00026F9B">
        <w:trPr>
          <w:trHeight w:val="503"/>
        </w:trPr>
        <w:tc>
          <w:tcPr>
            <w:tcW w:w="836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4672A3A1" w14:textId="77777777" w:rsidR="0087744D" w:rsidRDefault="0087744D" w:rsidP="0087744D">
            <w:pPr>
              <w:spacing w:line="300" w:lineRule="auto"/>
              <w:jc w:val="both"/>
              <w:rPr>
                <w:noProof/>
                <w:sz w:val="20"/>
                <w:lang w:eastAsia="fr-C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FC29D6" w14:textId="018B3F51" w:rsidR="0087744D" w:rsidRPr="00660176" w:rsidRDefault="00AC7301" w:rsidP="00660176">
            <w:pPr>
              <w:rPr>
                <w:sz w:val="18"/>
              </w:rPr>
            </w:pPr>
            <w:r w:rsidRPr="00660176">
              <w:rPr>
                <w:sz w:val="18"/>
              </w:rPr>
              <w:sym w:font="Wingdings" w:char="F06F"/>
            </w:r>
            <w:r w:rsidRPr="00660176">
              <w:rPr>
                <w:sz w:val="18"/>
              </w:rPr>
              <w:t xml:space="preserve">  </w:t>
            </w:r>
            <w:r w:rsidR="0087744D" w:rsidRPr="00660176">
              <w:rPr>
                <w:sz w:val="18"/>
              </w:rPr>
              <w:t>Estival (</w:t>
            </w:r>
            <w:r w:rsidR="001D37BA">
              <w:rPr>
                <w:sz w:val="18"/>
              </w:rPr>
              <w:t>160</w:t>
            </w:r>
            <w:r w:rsidR="0087744D" w:rsidRPr="00660176">
              <w:rPr>
                <w:sz w:val="18"/>
              </w:rPr>
              <w:t xml:space="preserve"> $)</w:t>
            </w:r>
          </w:p>
          <w:p w14:paraId="3E9945C8" w14:textId="77777777" w:rsidR="001D37BA" w:rsidRDefault="00AC7301" w:rsidP="00660176">
            <w:pPr>
              <w:rPr>
                <w:sz w:val="18"/>
                <w:szCs w:val="19"/>
              </w:rPr>
            </w:pPr>
            <w:r w:rsidRPr="00660176">
              <w:rPr>
                <w:sz w:val="18"/>
              </w:rPr>
              <w:sym w:font="Wingdings" w:char="F06F"/>
            </w:r>
            <w:r w:rsidRPr="00660176">
              <w:rPr>
                <w:sz w:val="18"/>
              </w:rPr>
              <w:t xml:space="preserve">  </w:t>
            </w:r>
            <w:r w:rsidR="001D37BA">
              <w:rPr>
                <w:sz w:val="18"/>
              </w:rPr>
              <w:t>Bloc</w:t>
            </w:r>
            <w:r w:rsidR="001D37BA" w:rsidRPr="00660176">
              <w:rPr>
                <w:sz w:val="18"/>
              </w:rPr>
              <w:t> </w:t>
            </w:r>
            <w:r w:rsidR="001D37BA">
              <w:rPr>
                <w:sz w:val="18"/>
              </w:rPr>
              <w:t>1 - du 25 juin au 17 juillet</w:t>
            </w:r>
            <w:r w:rsidR="0087744D" w:rsidRPr="00660176">
              <w:rPr>
                <w:sz w:val="18"/>
              </w:rPr>
              <w:t> (</w:t>
            </w:r>
            <w:r w:rsidR="001D37BA">
              <w:rPr>
                <w:sz w:val="18"/>
              </w:rPr>
              <w:t>110</w:t>
            </w:r>
            <w:r w:rsidR="0087744D" w:rsidRPr="00660176">
              <w:rPr>
                <w:sz w:val="18"/>
                <w:szCs w:val="19"/>
              </w:rPr>
              <w:t xml:space="preserve"> $)</w:t>
            </w:r>
          </w:p>
          <w:p w14:paraId="02DDC220" w14:textId="000679F2" w:rsidR="001D37BA" w:rsidRPr="001D37BA" w:rsidRDefault="001D37BA" w:rsidP="00660176">
            <w:pPr>
              <w:rPr>
                <w:sz w:val="18"/>
                <w:szCs w:val="19"/>
              </w:rPr>
            </w:pPr>
            <w:r w:rsidRPr="00660176">
              <w:rPr>
                <w:sz w:val="18"/>
              </w:rPr>
              <w:sym w:font="Wingdings" w:char="F06F"/>
            </w:r>
            <w:r w:rsidRPr="00660176">
              <w:rPr>
                <w:sz w:val="18"/>
              </w:rPr>
              <w:t xml:space="preserve">  </w:t>
            </w:r>
            <w:r>
              <w:rPr>
                <w:sz w:val="18"/>
              </w:rPr>
              <w:t>Bloc</w:t>
            </w:r>
            <w:r w:rsidRPr="00660176">
              <w:rPr>
                <w:sz w:val="18"/>
              </w:rPr>
              <w:t> </w:t>
            </w:r>
            <w:r>
              <w:rPr>
                <w:sz w:val="18"/>
              </w:rPr>
              <w:t xml:space="preserve">2 - du 20 juillet au 14 août </w:t>
            </w:r>
            <w:r w:rsidRPr="00660176">
              <w:rPr>
                <w:sz w:val="18"/>
              </w:rPr>
              <w:t>(</w:t>
            </w:r>
            <w:r>
              <w:rPr>
                <w:sz w:val="18"/>
              </w:rPr>
              <w:t>110</w:t>
            </w:r>
            <w:r w:rsidRPr="00660176">
              <w:rPr>
                <w:sz w:val="18"/>
                <w:szCs w:val="19"/>
              </w:rPr>
              <w:t xml:space="preserve"> $)</w:t>
            </w:r>
          </w:p>
        </w:tc>
      </w:tr>
      <w:tr w:rsidR="0087744D" w14:paraId="013381A1" w14:textId="77777777" w:rsidTr="00026F9B">
        <w:trPr>
          <w:trHeight w:val="283"/>
        </w:trPr>
        <w:tc>
          <w:tcPr>
            <w:tcW w:w="8364" w:type="dxa"/>
            <w:vMerge w:val="restart"/>
            <w:tcBorders>
              <w:top w:val="single" w:sz="48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C9FACD5" w14:textId="77777777" w:rsidR="0087744D" w:rsidRPr="0054324A" w:rsidRDefault="0087744D" w:rsidP="0087744D">
            <w:pPr>
              <w:spacing w:line="300" w:lineRule="auto"/>
              <w:jc w:val="both"/>
              <w:rPr>
                <w:i/>
                <w:sz w:val="20"/>
                <w:u w:val="single"/>
              </w:rPr>
            </w:pPr>
            <w:r w:rsidRPr="00D51A72">
              <w:rPr>
                <w:b/>
                <w:i/>
              </w:rPr>
              <w:t xml:space="preserve">Troisième enfant </w:t>
            </w:r>
            <w:r w:rsidRPr="00D51A72">
              <w:rPr>
                <w:b/>
                <w:i/>
              </w:rPr>
              <w:tab/>
            </w:r>
            <w:r w:rsidRPr="00D51A72">
              <w:rPr>
                <w:b/>
                <w:i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="00AC7301" w:rsidRPr="0087383E">
              <w:rPr>
                <w:sz w:val="20"/>
              </w:rPr>
              <w:t xml:space="preserve">Sexe : </w:t>
            </w:r>
            <w:r w:rsidR="00AC7301">
              <w:rPr>
                <w:sz w:val="20"/>
              </w:rPr>
              <w:t xml:space="preserve"> </w:t>
            </w:r>
            <w:r w:rsidR="00AC7301">
              <w:rPr>
                <w:sz w:val="20"/>
              </w:rPr>
              <w:sym w:font="Wingdings" w:char="F06F"/>
            </w:r>
            <w:r w:rsidR="00AC7301" w:rsidRPr="0087383E">
              <w:rPr>
                <w:sz w:val="20"/>
              </w:rPr>
              <w:t xml:space="preserve">  F</w:t>
            </w:r>
            <w:r w:rsidR="00AC7301">
              <w:rPr>
                <w:sz w:val="20"/>
              </w:rPr>
              <w:t xml:space="preserve"> /</w:t>
            </w:r>
            <w:r w:rsidR="00AC7301" w:rsidRPr="0087383E">
              <w:rPr>
                <w:sz w:val="20"/>
              </w:rPr>
              <w:t xml:space="preserve">  </w:t>
            </w:r>
            <w:r w:rsidR="00AC7301">
              <w:rPr>
                <w:sz w:val="20"/>
              </w:rPr>
              <w:t xml:space="preserve"> </w:t>
            </w:r>
            <w:r w:rsidR="00AC7301" w:rsidRPr="0087383E">
              <w:rPr>
                <w:sz w:val="20"/>
              </w:rPr>
              <w:t xml:space="preserve"> </w:t>
            </w:r>
            <w:r w:rsidR="00AC7301">
              <w:rPr>
                <w:sz w:val="20"/>
              </w:rPr>
              <w:sym w:font="Wingdings" w:char="F06F"/>
            </w:r>
            <w:r w:rsidR="00AC7301" w:rsidRPr="0087383E">
              <w:rPr>
                <w:sz w:val="20"/>
              </w:rPr>
              <w:t xml:space="preserve">  M</w:t>
            </w:r>
          </w:p>
          <w:p w14:paraId="57FC85A9" w14:textId="77777777" w:rsidR="00267ED9" w:rsidRDefault="00267ED9" w:rsidP="00267ED9">
            <w:pPr>
              <w:spacing w:line="300" w:lineRule="auto"/>
              <w:jc w:val="both"/>
              <w:rPr>
                <w:i/>
                <w:sz w:val="20"/>
                <w:u w:val="single"/>
              </w:rPr>
            </w:pPr>
            <w:r>
              <w:rPr>
                <w:sz w:val="20"/>
              </w:rPr>
              <w:t xml:space="preserve">Nom :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</w:r>
            <w:r>
              <w:rPr>
                <w:i/>
                <w:sz w:val="20"/>
              </w:rPr>
              <w:t xml:space="preserve">Prénom : </w:t>
            </w:r>
            <w:r>
              <w:rPr>
                <w:i/>
                <w:sz w:val="20"/>
                <w:u w:val="single"/>
              </w:rPr>
              <w:tab/>
            </w:r>
            <w:r>
              <w:rPr>
                <w:i/>
                <w:sz w:val="20"/>
                <w:u w:val="single"/>
              </w:rPr>
              <w:tab/>
            </w:r>
            <w:r>
              <w:rPr>
                <w:i/>
                <w:sz w:val="20"/>
                <w:u w:val="single"/>
              </w:rPr>
              <w:tab/>
            </w:r>
            <w:r>
              <w:rPr>
                <w:i/>
                <w:sz w:val="20"/>
                <w:u w:val="single"/>
              </w:rPr>
              <w:tab/>
            </w:r>
          </w:p>
          <w:p w14:paraId="0DA08043" w14:textId="77777777" w:rsidR="00267ED9" w:rsidRPr="00F057F0" w:rsidRDefault="00267ED9" w:rsidP="00267ED9">
            <w:pPr>
              <w:spacing w:line="300" w:lineRule="auto"/>
              <w:jc w:val="both"/>
              <w:rPr>
                <w:sz w:val="20"/>
                <w:u w:val="single"/>
              </w:rPr>
            </w:pPr>
            <w:r>
              <w:rPr>
                <w:sz w:val="20"/>
              </w:rPr>
              <w:t xml:space="preserve">Âge :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Pr="0087383E">
              <w:rPr>
                <w:sz w:val="20"/>
              </w:rPr>
              <w:t xml:space="preserve">Date de naissance : </w:t>
            </w:r>
            <w:r w:rsidRPr="0087383E">
              <w:rPr>
                <w:sz w:val="20"/>
                <w:u w:val="single"/>
              </w:rPr>
              <w:tab/>
            </w:r>
            <w:r w:rsidRPr="0087383E">
              <w:rPr>
                <w:sz w:val="20"/>
              </w:rPr>
              <w:t>/</w:t>
            </w:r>
            <w:r w:rsidRPr="0087383E">
              <w:rPr>
                <w:sz w:val="20"/>
                <w:u w:val="single"/>
              </w:rPr>
              <w:tab/>
            </w:r>
            <w:r w:rsidRPr="0087383E">
              <w:rPr>
                <w:sz w:val="20"/>
              </w:rPr>
              <w:t>/</w:t>
            </w:r>
            <w:r w:rsidRPr="0087383E">
              <w:rPr>
                <w:sz w:val="20"/>
                <w:u w:val="single"/>
              </w:rPr>
              <w:tab/>
            </w:r>
          </w:p>
          <w:p w14:paraId="587374DB" w14:textId="4475F3F0" w:rsidR="0087744D" w:rsidRPr="00D51A72" w:rsidRDefault="0087744D" w:rsidP="00267ED9">
            <w:pPr>
              <w:spacing w:line="300" w:lineRule="auto"/>
              <w:jc w:val="both"/>
              <w:rPr>
                <w:sz w:val="18"/>
              </w:rPr>
            </w:pPr>
          </w:p>
        </w:tc>
        <w:tc>
          <w:tcPr>
            <w:tcW w:w="2835" w:type="dxa"/>
            <w:tcBorders>
              <w:top w:val="single" w:sz="4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</w:tcPr>
          <w:p w14:paraId="6056E8F2" w14:textId="77777777" w:rsidR="0087744D" w:rsidRPr="00660176" w:rsidRDefault="0087744D" w:rsidP="00660176">
            <w:pPr>
              <w:jc w:val="center"/>
              <w:rPr>
                <w:sz w:val="18"/>
              </w:rPr>
            </w:pPr>
            <w:r w:rsidRPr="00660176">
              <w:rPr>
                <w:sz w:val="18"/>
              </w:rPr>
              <w:t>Camp de jour</w:t>
            </w:r>
          </w:p>
        </w:tc>
      </w:tr>
      <w:tr w:rsidR="0087744D" w14:paraId="1D4D39AE" w14:textId="77777777" w:rsidTr="00026F9B">
        <w:trPr>
          <w:trHeight w:val="515"/>
        </w:trPr>
        <w:tc>
          <w:tcPr>
            <w:tcW w:w="8364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000BEAD" w14:textId="77777777" w:rsidR="0087744D" w:rsidRDefault="0087744D" w:rsidP="0087744D">
            <w:pPr>
              <w:spacing w:line="300" w:lineRule="auto"/>
              <w:jc w:val="both"/>
              <w:rPr>
                <w:noProof/>
                <w:sz w:val="20"/>
                <w:lang w:eastAsia="fr-C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79FCDBD" w14:textId="377C65E0" w:rsidR="0087744D" w:rsidRPr="00660176" w:rsidRDefault="00AC7301" w:rsidP="00660176">
            <w:pPr>
              <w:rPr>
                <w:sz w:val="18"/>
              </w:rPr>
            </w:pPr>
            <w:r w:rsidRPr="00660176">
              <w:rPr>
                <w:sz w:val="18"/>
              </w:rPr>
              <w:sym w:font="Wingdings" w:char="F06F"/>
            </w:r>
            <w:r w:rsidRPr="00660176">
              <w:rPr>
                <w:sz w:val="18"/>
              </w:rPr>
              <w:t xml:space="preserve">  </w:t>
            </w:r>
            <w:r w:rsidR="0087744D" w:rsidRPr="00660176">
              <w:rPr>
                <w:sz w:val="18"/>
              </w:rPr>
              <w:t>Estival (</w:t>
            </w:r>
            <w:r w:rsidR="001D37BA">
              <w:rPr>
                <w:sz w:val="18"/>
              </w:rPr>
              <w:t>140</w:t>
            </w:r>
            <w:r w:rsidR="0087744D" w:rsidRPr="00660176">
              <w:rPr>
                <w:sz w:val="18"/>
              </w:rPr>
              <w:t xml:space="preserve"> $)</w:t>
            </w:r>
          </w:p>
          <w:p w14:paraId="746AA382" w14:textId="77777777" w:rsidR="0087744D" w:rsidRDefault="00AC7301" w:rsidP="00660176">
            <w:pPr>
              <w:rPr>
                <w:sz w:val="18"/>
                <w:szCs w:val="19"/>
              </w:rPr>
            </w:pPr>
            <w:r w:rsidRPr="00660176">
              <w:rPr>
                <w:sz w:val="18"/>
              </w:rPr>
              <w:sym w:font="Wingdings" w:char="F06F"/>
            </w:r>
            <w:r w:rsidRPr="00660176">
              <w:rPr>
                <w:sz w:val="18"/>
              </w:rPr>
              <w:t xml:space="preserve">  </w:t>
            </w:r>
            <w:r w:rsidR="001D37BA">
              <w:rPr>
                <w:sz w:val="18"/>
              </w:rPr>
              <w:t>Bloc</w:t>
            </w:r>
            <w:r w:rsidR="001D37BA" w:rsidRPr="00660176">
              <w:rPr>
                <w:sz w:val="18"/>
              </w:rPr>
              <w:t> </w:t>
            </w:r>
            <w:r w:rsidR="001D37BA">
              <w:rPr>
                <w:sz w:val="18"/>
              </w:rPr>
              <w:t xml:space="preserve">1 - du 25 juin au 17 juillet </w:t>
            </w:r>
            <w:r w:rsidR="0087744D" w:rsidRPr="00660176">
              <w:rPr>
                <w:sz w:val="18"/>
              </w:rPr>
              <w:t>(</w:t>
            </w:r>
            <w:r w:rsidR="001D37BA">
              <w:rPr>
                <w:sz w:val="18"/>
              </w:rPr>
              <w:t>100</w:t>
            </w:r>
            <w:r w:rsidR="0087744D" w:rsidRPr="00660176">
              <w:rPr>
                <w:sz w:val="18"/>
                <w:szCs w:val="19"/>
              </w:rPr>
              <w:t xml:space="preserve"> $)</w:t>
            </w:r>
          </w:p>
          <w:p w14:paraId="38A4974D" w14:textId="30584DFC" w:rsidR="001D37BA" w:rsidRPr="00660176" w:rsidRDefault="001D37BA" w:rsidP="00660176">
            <w:pPr>
              <w:rPr>
                <w:sz w:val="18"/>
              </w:rPr>
            </w:pPr>
            <w:r w:rsidRPr="00660176">
              <w:rPr>
                <w:sz w:val="18"/>
              </w:rPr>
              <w:sym w:font="Wingdings" w:char="F06F"/>
            </w:r>
            <w:r w:rsidRPr="00660176">
              <w:rPr>
                <w:sz w:val="18"/>
              </w:rPr>
              <w:t xml:space="preserve">  </w:t>
            </w:r>
            <w:r>
              <w:rPr>
                <w:sz w:val="18"/>
              </w:rPr>
              <w:t>Bloc</w:t>
            </w:r>
            <w:r w:rsidRPr="00660176">
              <w:rPr>
                <w:sz w:val="18"/>
              </w:rPr>
              <w:t> </w:t>
            </w:r>
            <w:r>
              <w:rPr>
                <w:sz w:val="18"/>
              </w:rPr>
              <w:t xml:space="preserve">2 - du 20 juillet au 14 août </w:t>
            </w:r>
            <w:r w:rsidRPr="00660176">
              <w:rPr>
                <w:sz w:val="18"/>
              </w:rPr>
              <w:t>(</w:t>
            </w:r>
            <w:r>
              <w:rPr>
                <w:sz w:val="18"/>
              </w:rPr>
              <w:t>100</w:t>
            </w:r>
            <w:r w:rsidRPr="00660176">
              <w:rPr>
                <w:sz w:val="18"/>
                <w:szCs w:val="19"/>
              </w:rPr>
              <w:t xml:space="preserve"> $)</w:t>
            </w:r>
          </w:p>
        </w:tc>
      </w:tr>
      <w:tr w:rsidR="001D37BA" w14:paraId="04221378" w14:textId="77777777" w:rsidTr="001D37BA">
        <w:trPr>
          <w:trHeight w:val="261"/>
        </w:trPr>
        <w:tc>
          <w:tcPr>
            <w:tcW w:w="8364" w:type="dxa"/>
            <w:vMerge w:val="restart"/>
            <w:tcBorders>
              <w:top w:val="single" w:sz="4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5B102F8" w14:textId="4D87BC93" w:rsidR="001D37BA" w:rsidRPr="0054324A" w:rsidRDefault="001D37BA" w:rsidP="001D37BA">
            <w:pPr>
              <w:spacing w:line="300" w:lineRule="auto"/>
              <w:jc w:val="both"/>
              <w:rPr>
                <w:i/>
                <w:sz w:val="20"/>
                <w:u w:val="single"/>
              </w:rPr>
            </w:pPr>
            <w:r>
              <w:rPr>
                <w:b/>
                <w:i/>
              </w:rPr>
              <w:t>Quatrième</w:t>
            </w:r>
            <w:r w:rsidRPr="00D51A72">
              <w:rPr>
                <w:b/>
                <w:i/>
              </w:rPr>
              <w:t xml:space="preserve"> enfant</w:t>
            </w:r>
            <w:r>
              <w:rPr>
                <w:b/>
                <w:i/>
              </w:rPr>
              <w:t xml:space="preserve"> et plus</w:t>
            </w:r>
            <w:r w:rsidRPr="00D51A72">
              <w:rPr>
                <w:b/>
                <w:i/>
              </w:rPr>
              <w:t xml:space="preserve"> </w:t>
            </w:r>
            <w:r w:rsidRPr="00D51A72">
              <w:rPr>
                <w:b/>
                <w:i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Pr="0087383E">
              <w:rPr>
                <w:sz w:val="20"/>
              </w:rPr>
              <w:t xml:space="preserve">Sexe : 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sym w:font="Wingdings" w:char="F06F"/>
            </w:r>
            <w:r w:rsidRPr="0087383E">
              <w:rPr>
                <w:sz w:val="20"/>
              </w:rPr>
              <w:t xml:space="preserve">  F</w:t>
            </w:r>
            <w:r>
              <w:rPr>
                <w:sz w:val="20"/>
              </w:rPr>
              <w:t xml:space="preserve"> /</w:t>
            </w:r>
            <w:r w:rsidRPr="0087383E">
              <w:rPr>
                <w:sz w:val="20"/>
              </w:rPr>
              <w:t xml:space="preserve">  </w:t>
            </w:r>
            <w:r>
              <w:rPr>
                <w:sz w:val="20"/>
              </w:rPr>
              <w:t xml:space="preserve"> </w:t>
            </w:r>
            <w:r w:rsidRPr="0087383E">
              <w:rPr>
                <w:sz w:val="20"/>
              </w:rPr>
              <w:t xml:space="preserve"> </w:t>
            </w:r>
            <w:r>
              <w:rPr>
                <w:sz w:val="20"/>
              </w:rPr>
              <w:sym w:font="Wingdings" w:char="F06F"/>
            </w:r>
            <w:r w:rsidRPr="0087383E">
              <w:rPr>
                <w:sz w:val="20"/>
              </w:rPr>
              <w:t xml:space="preserve">  M</w:t>
            </w:r>
          </w:p>
          <w:p w14:paraId="72CB9B50" w14:textId="77777777" w:rsidR="001D37BA" w:rsidRDefault="001D37BA" w:rsidP="001D37BA">
            <w:pPr>
              <w:spacing w:line="300" w:lineRule="auto"/>
              <w:jc w:val="both"/>
              <w:rPr>
                <w:i/>
                <w:sz w:val="20"/>
                <w:u w:val="single"/>
              </w:rPr>
            </w:pPr>
            <w:r>
              <w:rPr>
                <w:sz w:val="20"/>
              </w:rPr>
              <w:t xml:space="preserve">Nom :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</w:r>
            <w:r>
              <w:rPr>
                <w:i/>
                <w:sz w:val="20"/>
              </w:rPr>
              <w:t xml:space="preserve">Prénom : </w:t>
            </w:r>
            <w:r>
              <w:rPr>
                <w:i/>
                <w:sz w:val="20"/>
                <w:u w:val="single"/>
              </w:rPr>
              <w:tab/>
            </w:r>
            <w:r>
              <w:rPr>
                <w:i/>
                <w:sz w:val="20"/>
                <w:u w:val="single"/>
              </w:rPr>
              <w:tab/>
            </w:r>
            <w:r>
              <w:rPr>
                <w:i/>
                <w:sz w:val="20"/>
                <w:u w:val="single"/>
              </w:rPr>
              <w:tab/>
            </w:r>
            <w:r>
              <w:rPr>
                <w:i/>
                <w:sz w:val="20"/>
                <w:u w:val="single"/>
              </w:rPr>
              <w:tab/>
            </w:r>
          </w:p>
          <w:p w14:paraId="08124740" w14:textId="77777777" w:rsidR="001D37BA" w:rsidRPr="00F057F0" w:rsidRDefault="001D37BA" w:rsidP="001D37BA">
            <w:pPr>
              <w:spacing w:line="300" w:lineRule="auto"/>
              <w:jc w:val="both"/>
              <w:rPr>
                <w:sz w:val="20"/>
                <w:u w:val="single"/>
              </w:rPr>
            </w:pPr>
            <w:r>
              <w:rPr>
                <w:sz w:val="20"/>
              </w:rPr>
              <w:t xml:space="preserve">Âge :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Pr="0087383E">
              <w:rPr>
                <w:sz w:val="20"/>
              </w:rPr>
              <w:t xml:space="preserve">Date de naissance : </w:t>
            </w:r>
            <w:r w:rsidRPr="0087383E">
              <w:rPr>
                <w:sz w:val="20"/>
                <w:u w:val="single"/>
              </w:rPr>
              <w:tab/>
            </w:r>
            <w:r w:rsidRPr="0087383E">
              <w:rPr>
                <w:sz w:val="20"/>
              </w:rPr>
              <w:t>/</w:t>
            </w:r>
            <w:r w:rsidRPr="0087383E">
              <w:rPr>
                <w:sz w:val="20"/>
                <w:u w:val="single"/>
              </w:rPr>
              <w:tab/>
            </w:r>
            <w:r w:rsidRPr="0087383E">
              <w:rPr>
                <w:sz w:val="20"/>
              </w:rPr>
              <w:t>/</w:t>
            </w:r>
            <w:r w:rsidRPr="0087383E">
              <w:rPr>
                <w:sz w:val="20"/>
                <w:u w:val="single"/>
              </w:rPr>
              <w:tab/>
            </w:r>
          </w:p>
          <w:p w14:paraId="6F9B1E8B" w14:textId="22C8A00E" w:rsidR="001D37BA" w:rsidRDefault="001D37BA" w:rsidP="001D37BA">
            <w:pPr>
              <w:spacing w:line="300" w:lineRule="auto"/>
              <w:jc w:val="both"/>
              <w:rPr>
                <w:noProof/>
                <w:sz w:val="20"/>
                <w:lang w:eastAsia="fr-CA"/>
              </w:rPr>
            </w:pPr>
          </w:p>
        </w:tc>
        <w:tc>
          <w:tcPr>
            <w:tcW w:w="2835" w:type="dxa"/>
            <w:tcBorders>
              <w:top w:val="single" w:sz="4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</w:tcPr>
          <w:p w14:paraId="2CEFBC93" w14:textId="7301E14C" w:rsidR="001D37BA" w:rsidRDefault="001D37BA" w:rsidP="001D37BA">
            <w:pPr>
              <w:spacing w:line="300" w:lineRule="auto"/>
              <w:jc w:val="center"/>
              <w:rPr>
                <w:noProof/>
                <w:sz w:val="20"/>
                <w:lang w:eastAsia="fr-CA"/>
              </w:rPr>
            </w:pPr>
            <w:r w:rsidRPr="00660176">
              <w:rPr>
                <w:sz w:val="18"/>
              </w:rPr>
              <w:t>Camp de jour</w:t>
            </w:r>
          </w:p>
        </w:tc>
      </w:tr>
      <w:tr w:rsidR="001D37BA" w14:paraId="7279C2CE" w14:textId="77777777" w:rsidTr="001D37BA">
        <w:trPr>
          <w:trHeight w:val="622"/>
        </w:trPr>
        <w:tc>
          <w:tcPr>
            <w:tcW w:w="836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3B14A07" w14:textId="77777777" w:rsidR="001D37BA" w:rsidRDefault="001D37BA" w:rsidP="001D37BA">
            <w:pPr>
              <w:spacing w:line="300" w:lineRule="auto"/>
              <w:jc w:val="both"/>
              <w:rPr>
                <w:b/>
                <w:i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A2D16C6" w14:textId="5E7A5168" w:rsidR="001D37BA" w:rsidRPr="00660176" w:rsidRDefault="001D37BA" w:rsidP="001D37BA">
            <w:pPr>
              <w:rPr>
                <w:sz w:val="18"/>
              </w:rPr>
            </w:pPr>
            <w:r w:rsidRPr="00660176">
              <w:rPr>
                <w:sz w:val="18"/>
              </w:rPr>
              <w:sym w:font="Wingdings" w:char="F06F"/>
            </w:r>
            <w:r w:rsidRPr="00660176">
              <w:rPr>
                <w:sz w:val="18"/>
              </w:rPr>
              <w:t xml:space="preserve">  Estival (</w:t>
            </w:r>
            <w:r>
              <w:rPr>
                <w:sz w:val="18"/>
              </w:rPr>
              <w:t>130</w:t>
            </w:r>
            <w:r w:rsidRPr="00660176">
              <w:rPr>
                <w:sz w:val="18"/>
              </w:rPr>
              <w:t xml:space="preserve"> $)</w:t>
            </w:r>
          </w:p>
          <w:p w14:paraId="7A9A1C57" w14:textId="77777777" w:rsidR="001D37BA" w:rsidRDefault="001D37BA" w:rsidP="001D37BA">
            <w:pPr>
              <w:spacing w:line="300" w:lineRule="auto"/>
              <w:rPr>
                <w:sz w:val="18"/>
                <w:szCs w:val="19"/>
              </w:rPr>
            </w:pPr>
            <w:r w:rsidRPr="00660176">
              <w:rPr>
                <w:sz w:val="18"/>
              </w:rPr>
              <w:sym w:font="Wingdings" w:char="F06F"/>
            </w:r>
            <w:r w:rsidRPr="00660176">
              <w:rPr>
                <w:sz w:val="18"/>
              </w:rPr>
              <w:t xml:space="preserve">  </w:t>
            </w:r>
            <w:r>
              <w:rPr>
                <w:sz w:val="18"/>
              </w:rPr>
              <w:t>Bloc</w:t>
            </w:r>
            <w:r w:rsidRPr="00660176">
              <w:rPr>
                <w:sz w:val="18"/>
              </w:rPr>
              <w:t> </w:t>
            </w:r>
            <w:r>
              <w:rPr>
                <w:sz w:val="18"/>
              </w:rPr>
              <w:t xml:space="preserve">1 - du 25 juin au 17 juillet </w:t>
            </w:r>
            <w:r w:rsidRPr="00660176">
              <w:rPr>
                <w:sz w:val="18"/>
              </w:rPr>
              <w:t>(</w:t>
            </w:r>
            <w:r>
              <w:rPr>
                <w:sz w:val="18"/>
              </w:rPr>
              <w:t>95</w:t>
            </w:r>
            <w:r w:rsidRPr="00660176">
              <w:rPr>
                <w:sz w:val="18"/>
                <w:szCs w:val="19"/>
              </w:rPr>
              <w:t xml:space="preserve"> $)</w:t>
            </w:r>
          </w:p>
          <w:p w14:paraId="7371DEB5" w14:textId="63157B00" w:rsidR="001D37BA" w:rsidRPr="00660176" w:rsidRDefault="001D37BA" w:rsidP="001D37BA">
            <w:pPr>
              <w:spacing w:line="300" w:lineRule="auto"/>
              <w:rPr>
                <w:sz w:val="18"/>
              </w:rPr>
            </w:pPr>
            <w:r w:rsidRPr="00660176">
              <w:rPr>
                <w:sz w:val="18"/>
              </w:rPr>
              <w:sym w:font="Wingdings" w:char="F06F"/>
            </w:r>
            <w:r w:rsidRPr="00660176">
              <w:rPr>
                <w:sz w:val="18"/>
              </w:rPr>
              <w:t xml:space="preserve">  </w:t>
            </w:r>
            <w:r>
              <w:rPr>
                <w:sz w:val="18"/>
              </w:rPr>
              <w:t>Bloc</w:t>
            </w:r>
            <w:r w:rsidRPr="00660176">
              <w:rPr>
                <w:sz w:val="18"/>
              </w:rPr>
              <w:t> </w:t>
            </w:r>
            <w:r>
              <w:rPr>
                <w:sz w:val="18"/>
              </w:rPr>
              <w:t xml:space="preserve">2 - du 20 juillet au 14 août </w:t>
            </w:r>
            <w:r w:rsidRPr="00660176">
              <w:rPr>
                <w:sz w:val="18"/>
              </w:rPr>
              <w:t>(</w:t>
            </w:r>
            <w:r>
              <w:rPr>
                <w:sz w:val="18"/>
              </w:rPr>
              <w:t>95</w:t>
            </w:r>
            <w:r w:rsidRPr="00660176">
              <w:rPr>
                <w:sz w:val="18"/>
                <w:szCs w:val="19"/>
              </w:rPr>
              <w:t xml:space="preserve"> $)</w:t>
            </w:r>
          </w:p>
        </w:tc>
      </w:tr>
    </w:tbl>
    <w:p w14:paraId="73CD219E" w14:textId="77777777" w:rsidR="000F24BD" w:rsidRPr="003D40E8" w:rsidRDefault="000F24BD" w:rsidP="000F24BD">
      <w:pPr>
        <w:spacing w:after="0"/>
        <w:ind w:left="-709"/>
        <w:rPr>
          <w:b/>
          <w:sz w:val="10"/>
        </w:rPr>
      </w:pPr>
    </w:p>
    <w:p w14:paraId="4CF53190" w14:textId="0FA97A7F" w:rsidR="000F24BD" w:rsidRPr="007B229C" w:rsidRDefault="000F24BD" w:rsidP="000F24BD">
      <w:pPr>
        <w:spacing w:after="0"/>
        <w:ind w:left="-709"/>
        <w:rPr>
          <w:b/>
          <w:sz w:val="20"/>
        </w:rPr>
      </w:pPr>
      <w:r w:rsidRPr="007B229C">
        <w:rPr>
          <w:b/>
          <w:sz w:val="20"/>
        </w:rPr>
        <w:t>Additionnez les sous-totaux et inscrivez le montant total ci-dessous.</w:t>
      </w:r>
    </w:p>
    <w:tbl>
      <w:tblPr>
        <w:tblStyle w:val="Grilledutableau"/>
        <w:tblpPr w:leftFromText="141" w:rightFromText="141" w:vertAnchor="text" w:horzAnchor="margin" w:tblpXSpec="center" w:tblpY="233"/>
        <w:tblW w:w="109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8207"/>
        <w:gridCol w:w="2693"/>
      </w:tblGrid>
      <w:tr w:rsidR="000F24BD" w14:paraId="4DF6C9D3" w14:textId="77777777" w:rsidTr="000F24BD">
        <w:trPr>
          <w:trHeight w:val="333"/>
        </w:trPr>
        <w:tc>
          <w:tcPr>
            <w:tcW w:w="8207" w:type="dxa"/>
            <w:shd w:val="clear" w:color="auto" w:fill="000000" w:themeFill="text1"/>
            <w:vAlign w:val="center"/>
          </w:tcPr>
          <w:p w14:paraId="62C55EF8" w14:textId="2CEB8A25" w:rsidR="000F24BD" w:rsidRPr="00F24D96" w:rsidRDefault="000F24BD" w:rsidP="000F24BD">
            <w:pPr>
              <w:spacing w:line="300" w:lineRule="auto"/>
              <w:rPr>
                <w:b/>
                <w:sz w:val="20"/>
                <w:szCs w:val="20"/>
                <w:u w:val="single"/>
              </w:rPr>
            </w:pPr>
            <w:r w:rsidRPr="00F24D96">
              <w:rPr>
                <w:b/>
                <w:sz w:val="20"/>
              </w:rPr>
              <w:t>Total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  <w:t xml:space="preserve">       </w:t>
            </w:r>
            <w:proofErr w:type="gramStart"/>
            <w:r>
              <w:rPr>
                <w:b/>
                <w:sz w:val="20"/>
              </w:rPr>
              <w:t xml:space="preserve">   </w:t>
            </w:r>
            <w:r>
              <w:rPr>
                <w:sz w:val="20"/>
              </w:rPr>
              <w:t>(</w:t>
            </w:r>
            <w:proofErr w:type="gramEnd"/>
            <w:r>
              <w:rPr>
                <w:sz w:val="20"/>
              </w:rPr>
              <w:t>ligne 1 + ligne 2</w:t>
            </w:r>
            <w:r w:rsidRPr="00F75A15">
              <w:rPr>
                <w:sz w:val="20"/>
              </w:rPr>
              <w:t>)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48D92895" w14:textId="77777777" w:rsidR="000F24BD" w:rsidRPr="001D6164" w:rsidRDefault="000F24BD" w:rsidP="000F24BD">
            <w:pPr>
              <w:spacing w:line="300" w:lineRule="auto"/>
              <w:rPr>
                <w:sz w:val="20"/>
              </w:rPr>
            </w:pPr>
          </w:p>
        </w:tc>
      </w:tr>
    </w:tbl>
    <w:tbl>
      <w:tblPr>
        <w:tblStyle w:val="Grilledutableau"/>
        <w:tblpPr w:leftFromText="141" w:rightFromText="141" w:vertAnchor="page" w:horzAnchor="margin" w:tblpXSpec="center" w:tblpY="11353"/>
        <w:tblW w:w="1096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304"/>
        <w:gridCol w:w="1872"/>
        <w:gridCol w:w="1585"/>
        <w:gridCol w:w="5201"/>
      </w:tblGrid>
      <w:tr w:rsidR="00195AD8" w14:paraId="7A0CFA5C" w14:textId="77777777" w:rsidTr="00195AD8">
        <w:trPr>
          <w:trHeight w:val="349"/>
        </w:trPr>
        <w:tc>
          <w:tcPr>
            <w:tcW w:w="5761" w:type="dxa"/>
            <w:gridSpan w:val="3"/>
            <w:shd w:val="clear" w:color="auto" w:fill="8DB3E2" w:themeFill="text2" w:themeFillTint="66"/>
            <w:vAlign w:val="center"/>
          </w:tcPr>
          <w:p w14:paraId="055B5426" w14:textId="6B27A025" w:rsidR="00195AD8" w:rsidRPr="00903B5E" w:rsidRDefault="00195AD8" w:rsidP="00195AD8">
            <w:pPr>
              <w:spacing w:line="30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Camp de jour </w:t>
            </w:r>
            <w:r w:rsidRPr="008D6B30">
              <w:rPr>
                <w:sz w:val="20"/>
              </w:rPr>
              <w:t>(</w:t>
            </w:r>
            <w:r w:rsidR="001D37BA">
              <w:rPr>
                <w:sz w:val="20"/>
              </w:rPr>
              <w:t>8h30</w:t>
            </w:r>
            <w:r w:rsidRPr="008D6B30">
              <w:rPr>
                <w:sz w:val="20"/>
              </w:rPr>
              <w:t xml:space="preserve"> à 16h</w:t>
            </w:r>
            <w:r w:rsidR="001D37BA">
              <w:rPr>
                <w:sz w:val="20"/>
              </w:rPr>
              <w:t>30</w:t>
            </w:r>
            <w:r w:rsidRPr="008D6B30">
              <w:rPr>
                <w:sz w:val="20"/>
              </w:rPr>
              <w:t>)</w:t>
            </w:r>
          </w:p>
        </w:tc>
        <w:tc>
          <w:tcPr>
            <w:tcW w:w="5201" w:type="dxa"/>
            <w:shd w:val="clear" w:color="auto" w:fill="4AB056"/>
            <w:vAlign w:val="center"/>
          </w:tcPr>
          <w:p w14:paraId="1BB7ED08" w14:textId="051D1E9E" w:rsidR="00195AD8" w:rsidRPr="00903B5E" w:rsidRDefault="00195AD8" w:rsidP="00195AD8">
            <w:pPr>
              <w:spacing w:line="30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Service de garde animé </w:t>
            </w:r>
          </w:p>
        </w:tc>
      </w:tr>
      <w:tr w:rsidR="001D37BA" w14:paraId="45A49B32" w14:textId="77777777" w:rsidTr="003117DD">
        <w:trPr>
          <w:trHeight w:val="1014"/>
        </w:trPr>
        <w:tc>
          <w:tcPr>
            <w:tcW w:w="2304" w:type="dxa"/>
            <w:shd w:val="clear" w:color="auto" w:fill="auto"/>
          </w:tcPr>
          <w:p w14:paraId="5EED8CF0" w14:textId="33426274" w:rsidR="001D37BA" w:rsidRDefault="001D37BA" w:rsidP="00195AD8">
            <w:pPr>
              <w:spacing w:line="300" w:lineRule="auto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sym w:font="Wingdings" w:char="F06F"/>
            </w:r>
            <w:r>
              <w:rPr>
                <w:sz w:val="20"/>
                <w:szCs w:val="2"/>
              </w:rPr>
              <w:t xml:space="preserve"> Estival</w:t>
            </w:r>
          </w:p>
          <w:p w14:paraId="18C2AACD" w14:textId="7D998A71" w:rsidR="001D37BA" w:rsidRPr="001D6164" w:rsidRDefault="001D37BA" w:rsidP="00195AD8">
            <w:pPr>
              <w:spacing w:line="300" w:lineRule="auto"/>
              <w:rPr>
                <w:sz w:val="20"/>
              </w:rPr>
            </w:pPr>
            <w:r>
              <w:rPr>
                <w:sz w:val="20"/>
                <w:szCs w:val="2"/>
              </w:rPr>
              <w:t>Du 25 juin au 14 août inclusivement</w:t>
            </w:r>
          </w:p>
        </w:tc>
        <w:tc>
          <w:tcPr>
            <w:tcW w:w="1872" w:type="dxa"/>
            <w:shd w:val="clear" w:color="auto" w:fill="auto"/>
          </w:tcPr>
          <w:p w14:paraId="7F1F47DF" w14:textId="350814C3" w:rsidR="001D37BA" w:rsidRDefault="001D37BA" w:rsidP="00195AD8">
            <w:pPr>
              <w:spacing w:line="300" w:lineRule="auto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sym w:font="Wingdings" w:char="F06F"/>
            </w:r>
            <w:r>
              <w:rPr>
                <w:sz w:val="20"/>
                <w:szCs w:val="2"/>
              </w:rPr>
              <w:t xml:space="preserve"> Bloc 1</w:t>
            </w:r>
          </w:p>
          <w:p w14:paraId="3CB425D6" w14:textId="26F62326" w:rsidR="001D37BA" w:rsidRPr="008A347A" w:rsidRDefault="001D37BA" w:rsidP="00195AD8">
            <w:pPr>
              <w:spacing w:line="300" w:lineRule="auto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Du 25 juin au 17 juillet inclusivement</w:t>
            </w:r>
          </w:p>
        </w:tc>
        <w:tc>
          <w:tcPr>
            <w:tcW w:w="1585" w:type="dxa"/>
            <w:shd w:val="clear" w:color="auto" w:fill="auto"/>
          </w:tcPr>
          <w:p w14:paraId="661C5F94" w14:textId="557E6C05" w:rsidR="001D37BA" w:rsidRDefault="001D37BA" w:rsidP="00195AD8">
            <w:pPr>
              <w:spacing w:line="300" w:lineRule="auto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sym w:font="Wingdings" w:char="F06F"/>
            </w:r>
            <w:r>
              <w:rPr>
                <w:sz w:val="20"/>
                <w:szCs w:val="2"/>
              </w:rPr>
              <w:t xml:space="preserve"> Bloc 2</w:t>
            </w:r>
          </w:p>
          <w:p w14:paraId="698B8CA0" w14:textId="421B2C65" w:rsidR="001D37BA" w:rsidRPr="00F812C1" w:rsidRDefault="001D37BA" w:rsidP="00195AD8">
            <w:pPr>
              <w:spacing w:line="300" w:lineRule="auto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Du 20 juillet au 14 août inclu</w:t>
            </w:r>
            <w:r w:rsidR="005420B6">
              <w:rPr>
                <w:sz w:val="20"/>
                <w:szCs w:val="2"/>
              </w:rPr>
              <w:t>s.</w:t>
            </w:r>
          </w:p>
        </w:tc>
        <w:tc>
          <w:tcPr>
            <w:tcW w:w="5201" w:type="dxa"/>
            <w:shd w:val="clear" w:color="auto" w:fill="auto"/>
          </w:tcPr>
          <w:p w14:paraId="126EF473" w14:textId="0DB5ECD9" w:rsidR="001D37BA" w:rsidRPr="00F812C1" w:rsidRDefault="005420B6" w:rsidP="00195AD8">
            <w:pPr>
              <w:spacing w:line="300" w:lineRule="auto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Prenez note qu’il n’y aura aucun service de garde à l’été 2020, afin d’assurer le respect des mesures sanitaires appliquées par la Santé Publique.</w:t>
            </w:r>
          </w:p>
        </w:tc>
      </w:tr>
    </w:tbl>
    <w:p w14:paraId="7E0D6715" w14:textId="77777777" w:rsidR="001D37BA" w:rsidRDefault="001D37BA" w:rsidP="00195AD8">
      <w:pPr>
        <w:shd w:val="clear" w:color="auto" w:fill="FFFFFF" w:themeFill="background1"/>
        <w:spacing w:after="0" w:line="300" w:lineRule="auto"/>
        <w:jc w:val="both"/>
        <w:rPr>
          <w:b/>
          <w:smallCaps/>
          <w:sz w:val="24"/>
          <w:szCs w:val="20"/>
          <w:u w:val="single"/>
        </w:rPr>
      </w:pPr>
    </w:p>
    <w:p w14:paraId="173927EF" w14:textId="6979BB25" w:rsidR="00836E07" w:rsidRPr="008F4586" w:rsidRDefault="00836E07" w:rsidP="00195AD8">
      <w:pPr>
        <w:shd w:val="clear" w:color="auto" w:fill="FFFFFF" w:themeFill="background1"/>
        <w:spacing w:after="0" w:line="300" w:lineRule="auto"/>
        <w:jc w:val="both"/>
        <w:rPr>
          <w:b/>
          <w:smallCaps/>
          <w:sz w:val="24"/>
          <w:szCs w:val="20"/>
        </w:rPr>
      </w:pPr>
      <w:r w:rsidRPr="008F4586">
        <w:rPr>
          <w:b/>
          <w:smallCaps/>
          <w:sz w:val="24"/>
          <w:szCs w:val="20"/>
          <w:u w:val="single"/>
        </w:rPr>
        <w:t>Section réservée à l’administration</w:t>
      </w:r>
    </w:p>
    <w:tbl>
      <w:tblPr>
        <w:tblStyle w:val="Grilledutableau"/>
        <w:tblW w:w="10916" w:type="dxa"/>
        <w:tblInd w:w="-709" w:type="dxa"/>
        <w:tblLook w:val="04A0" w:firstRow="1" w:lastRow="0" w:firstColumn="1" w:lastColumn="0" w:noHBand="0" w:noVBand="1"/>
      </w:tblPr>
      <w:tblGrid>
        <w:gridCol w:w="4917"/>
        <w:gridCol w:w="2614"/>
        <w:gridCol w:w="3385"/>
      </w:tblGrid>
      <w:tr w:rsidR="00836E07" w14:paraId="3992C543" w14:textId="77777777" w:rsidTr="00D50AEA">
        <w:trPr>
          <w:trHeight w:val="312"/>
        </w:trPr>
        <w:tc>
          <w:tcPr>
            <w:tcW w:w="10916" w:type="dxa"/>
            <w:gridSpan w:val="3"/>
            <w:vAlign w:val="center"/>
          </w:tcPr>
          <w:p w14:paraId="06BDC748" w14:textId="77777777" w:rsidR="00836E07" w:rsidRPr="00836E07" w:rsidRDefault="00836E07" w:rsidP="00836E07">
            <w:pPr>
              <w:ind w:right="-714"/>
              <w:rPr>
                <w:sz w:val="20"/>
              </w:rPr>
            </w:pPr>
            <w:r w:rsidRPr="00836E07">
              <w:rPr>
                <w:sz w:val="20"/>
              </w:rPr>
              <w:t xml:space="preserve">Mode de paiement effectué : </w:t>
            </w:r>
            <w:r w:rsidRPr="00836E07">
              <w:rPr>
                <w:sz w:val="20"/>
              </w:rPr>
              <w:tab/>
            </w:r>
            <w:r w:rsidRPr="00836E07">
              <w:rPr>
                <w:sz w:val="20"/>
              </w:rPr>
              <w:sym w:font="Wingdings" w:char="F06F"/>
            </w:r>
            <w:r w:rsidRPr="00836E07">
              <w:rPr>
                <w:sz w:val="20"/>
              </w:rPr>
              <w:t xml:space="preserve"> Argent comptant</w:t>
            </w:r>
            <w:r w:rsidRPr="00836E07">
              <w:rPr>
                <w:sz w:val="20"/>
              </w:rPr>
              <w:tab/>
              <w:t xml:space="preserve"> </w:t>
            </w:r>
            <w:r w:rsidRPr="00836E07">
              <w:rPr>
                <w:sz w:val="20"/>
              </w:rPr>
              <w:sym w:font="Wingdings" w:char="F06F"/>
            </w:r>
            <w:r w:rsidRPr="00836E07">
              <w:rPr>
                <w:sz w:val="20"/>
              </w:rPr>
              <w:t xml:space="preserve"> Carte de débit</w:t>
            </w:r>
            <w:r w:rsidRPr="00836E07">
              <w:rPr>
                <w:sz w:val="20"/>
              </w:rPr>
              <w:tab/>
              <w:t xml:space="preserve"> </w:t>
            </w:r>
            <w:r w:rsidRPr="00836E07">
              <w:rPr>
                <w:sz w:val="20"/>
              </w:rPr>
              <w:sym w:font="Wingdings" w:char="F06F"/>
            </w:r>
            <w:r w:rsidRPr="00836E07">
              <w:rPr>
                <w:sz w:val="20"/>
              </w:rPr>
              <w:t xml:space="preserve"> Chèque</w:t>
            </w:r>
          </w:p>
        </w:tc>
      </w:tr>
      <w:tr w:rsidR="00836E07" w14:paraId="03E59DA5" w14:textId="77777777" w:rsidTr="00D50AEA">
        <w:trPr>
          <w:trHeight w:val="312"/>
        </w:trPr>
        <w:tc>
          <w:tcPr>
            <w:tcW w:w="4917" w:type="dxa"/>
            <w:vAlign w:val="center"/>
          </w:tcPr>
          <w:p w14:paraId="4EA66658" w14:textId="77777777" w:rsidR="00836E07" w:rsidRPr="00836E07" w:rsidRDefault="00836E07" w:rsidP="00836E07">
            <w:pPr>
              <w:ind w:right="-714"/>
              <w:rPr>
                <w:sz w:val="20"/>
                <w:u w:val="single"/>
              </w:rPr>
            </w:pPr>
            <w:r w:rsidRPr="00836E07">
              <w:rPr>
                <w:sz w:val="20"/>
              </w:rPr>
              <w:t xml:space="preserve">N° du chèque : </w:t>
            </w:r>
          </w:p>
        </w:tc>
        <w:tc>
          <w:tcPr>
            <w:tcW w:w="5998" w:type="dxa"/>
            <w:gridSpan w:val="2"/>
            <w:vAlign w:val="center"/>
          </w:tcPr>
          <w:p w14:paraId="60B110FD" w14:textId="77777777" w:rsidR="00836E07" w:rsidRPr="00836E07" w:rsidRDefault="00836E07" w:rsidP="00836E07">
            <w:pPr>
              <w:ind w:right="-714"/>
              <w:rPr>
                <w:sz w:val="20"/>
              </w:rPr>
            </w:pPr>
            <w:r w:rsidRPr="00836E07">
              <w:rPr>
                <w:sz w:val="20"/>
              </w:rPr>
              <w:t>N° du reçu :</w:t>
            </w:r>
          </w:p>
        </w:tc>
      </w:tr>
      <w:tr w:rsidR="00836E07" w14:paraId="3FB0791E" w14:textId="77777777" w:rsidTr="00D50AEA">
        <w:trPr>
          <w:trHeight w:val="312"/>
        </w:trPr>
        <w:tc>
          <w:tcPr>
            <w:tcW w:w="4917" w:type="dxa"/>
            <w:vAlign w:val="bottom"/>
          </w:tcPr>
          <w:p w14:paraId="1ADD6D5A" w14:textId="77777777" w:rsidR="00836E07" w:rsidRPr="00836E07" w:rsidRDefault="00836E07" w:rsidP="00836E07">
            <w:pPr>
              <w:ind w:right="-714"/>
              <w:rPr>
                <w:sz w:val="20"/>
              </w:rPr>
            </w:pPr>
            <w:r w:rsidRPr="00836E07">
              <w:rPr>
                <w:sz w:val="20"/>
              </w:rPr>
              <w:t xml:space="preserve">Montant payé : </w:t>
            </w:r>
            <w:r w:rsidRPr="00836E07">
              <w:rPr>
                <w:sz w:val="20"/>
                <w:u w:val="single"/>
              </w:rPr>
              <w:tab/>
            </w:r>
            <w:r w:rsidRPr="00836E07">
              <w:rPr>
                <w:sz w:val="20"/>
                <w:u w:val="single"/>
              </w:rPr>
              <w:tab/>
            </w:r>
            <w:r w:rsidRPr="00836E07">
              <w:rPr>
                <w:sz w:val="20"/>
                <w:u w:val="single"/>
              </w:rPr>
              <w:tab/>
            </w:r>
            <w:r w:rsidRPr="00836E07">
              <w:rPr>
                <w:sz w:val="20"/>
              </w:rPr>
              <w:t>$</w:t>
            </w:r>
          </w:p>
        </w:tc>
        <w:tc>
          <w:tcPr>
            <w:tcW w:w="5998" w:type="dxa"/>
            <w:gridSpan w:val="2"/>
            <w:vAlign w:val="bottom"/>
          </w:tcPr>
          <w:p w14:paraId="3BB8E831" w14:textId="77777777" w:rsidR="00836E07" w:rsidRPr="00836E07" w:rsidRDefault="00836E07" w:rsidP="00836E07">
            <w:pPr>
              <w:ind w:right="-714"/>
              <w:rPr>
                <w:sz w:val="20"/>
                <w:u w:val="single"/>
              </w:rPr>
            </w:pPr>
            <w:r w:rsidRPr="00836E07">
              <w:rPr>
                <w:sz w:val="20"/>
              </w:rPr>
              <w:t xml:space="preserve">En date du : </w:t>
            </w:r>
            <w:r w:rsidRPr="00836E07">
              <w:rPr>
                <w:sz w:val="20"/>
                <w:u w:val="single"/>
              </w:rPr>
              <w:tab/>
            </w:r>
            <w:r w:rsidRPr="00836E07">
              <w:rPr>
                <w:sz w:val="20"/>
                <w:u w:val="single"/>
              </w:rPr>
              <w:tab/>
              <w:t>/</w:t>
            </w:r>
            <w:r w:rsidRPr="00836E07">
              <w:rPr>
                <w:sz w:val="20"/>
                <w:u w:val="single"/>
              </w:rPr>
              <w:tab/>
            </w:r>
            <w:r w:rsidRPr="00836E07">
              <w:rPr>
                <w:sz w:val="20"/>
                <w:u w:val="single"/>
              </w:rPr>
              <w:tab/>
              <w:t>/</w:t>
            </w:r>
            <w:r w:rsidRPr="00836E07">
              <w:rPr>
                <w:sz w:val="20"/>
                <w:u w:val="single"/>
              </w:rPr>
              <w:tab/>
            </w:r>
            <w:r w:rsidRPr="00836E07">
              <w:rPr>
                <w:sz w:val="20"/>
                <w:u w:val="single"/>
              </w:rPr>
              <w:tab/>
            </w:r>
          </w:p>
        </w:tc>
      </w:tr>
      <w:tr w:rsidR="00836E07" w14:paraId="12A13D68" w14:textId="77777777" w:rsidTr="00D50AEA">
        <w:trPr>
          <w:trHeight w:val="312"/>
        </w:trPr>
        <w:tc>
          <w:tcPr>
            <w:tcW w:w="10916" w:type="dxa"/>
            <w:gridSpan w:val="3"/>
            <w:vAlign w:val="center"/>
          </w:tcPr>
          <w:p w14:paraId="70233B27" w14:textId="77777777" w:rsidR="00836E07" w:rsidRPr="00836E07" w:rsidRDefault="00836E07" w:rsidP="00836E07">
            <w:pPr>
              <w:shd w:val="clear" w:color="auto" w:fill="FFFFFF" w:themeFill="background1"/>
              <w:ind w:left="36" w:right="-714"/>
              <w:rPr>
                <w:sz w:val="20"/>
              </w:rPr>
            </w:pPr>
            <w:r w:rsidRPr="00836E07">
              <w:rPr>
                <w:sz w:val="20"/>
              </w:rPr>
              <w:t xml:space="preserve">Ce montant représente : </w:t>
            </w:r>
            <w:r w:rsidRPr="00836E07">
              <w:rPr>
                <w:sz w:val="20"/>
              </w:rPr>
              <w:tab/>
            </w:r>
            <w:r w:rsidRPr="00836E07">
              <w:rPr>
                <w:sz w:val="20"/>
              </w:rPr>
              <w:sym w:font="Wingdings" w:char="F06F"/>
            </w:r>
            <w:r w:rsidRPr="00836E07">
              <w:rPr>
                <w:sz w:val="20"/>
              </w:rPr>
              <w:t xml:space="preserve"> Le premier versement </w:t>
            </w:r>
            <w:r w:rsidRPr="00836E07">
              <w:rPr>
                <w:sz w:val="20"/>
              </w:rPr>
              <w:tab/>
            </w:r>
            <w:r w:rsidRPr="00836E07">
              <w:rPr>
                <w:sz w:val="20"/>
              </w:rPr>
              <w:sym w:font="Wingdings" w:char="F06F"/>
            </w:r>
            <w:r w:rsidRPr="00836E07">
              <w:rPr>
                <w:sz w:val="20"/>
              </w:rPr>
              <w:t xml:space="preserve"> Le montant total</w:t>
            </w:r>
          </w:p>
        </w:tc>
      </w:tr>
      <w:tr w:rsidR="00836E07" w14:paraId="204A0145" w14:textId="77777777" w:rsidTr="00D50AEA">
        <w:trPr>
          <w:trHeight w:val="312"/>
        </w:trPr>
        <w:tc>
          <w:tcPr>
            <w:tcW w:w="7531" w:type="dxa"/>
            <w:gridSpan w:val="2"/>
            <w:vAlign w:val="center"/>
          </w:tcPr>
          <w:p w14:paraId="4EBD8A88" w14:textId="77777777" w:rsidR="00836E07" w:rsidRPr="00836E07" w:rsidRDefault="00836E07" w:rsidP="00836E07">
            <w:pPr>
              <w:shd w:val="clear" w:color="auto" w:fill="FFFFFF" w:themeFill="background1"/>
              <w:ind w:left="36" w:right="-714"/>
              <w:rPr>
                <w:sz w:val="20"/>
              </w:rPr>
            </w:pPr>
            <w:r w:rsidRPr="00836E07">
              <w:rPr>
                <w:b/>
                <w:sz w:val="20"/>
              </w:rPr>
              <w:t>Signature :</w:t>
            </w:r>
          </w:p>
        </w:tc>
        <w:tc>
          <w:tcPr>
            <w:tcW w:w="3384" w:type="dxa"/>
            <w:vAlign w:val="center"/>
          </w:tcPr>
          <w:p w14:paraId="587875BF" w14:textId="77777777" w:rsidR="00836E07" w:rsidRPr="00836E07" w:rsidRDefault="00836E07" w:rsidP="00836E07">
            <w:pPr>
              <w:shd w:val="clear" w:color="auto" w:fill="FFFFFF" w:themeFill="background1"/>
              <w:ind w:left="36" w:right="-714"/>
              <w:rPr>
                <w:sz w:val="20"/>
              </w:rPr>
            </w:pPr>
            <w:r w:rsidRPr="00836E07">
              <w:rPr>
                <w:b/>
                <w:sz w:val="20"/>
              </w:rPr>
              <w:t>Date :</w:t>
            </w:r>
          </w:p>
        </w:tc>
      </w:tr>
    </w:tbl>
    <w:p w14:paraId="05676654" w14:textId="6BA0C3C1" w:rsidR="00836E07" w:rsidRDefault="00836E07" w:rsidP="000F24BD">
      <w:pPr>
        <w:spacing w:after="120"/>
        <w:rPr>
          <w:sz w:val="20"/>
          <w:szCs w:val="20"/>
        </w:rPr>
      </w:pPr>
    </w:p>
    <w:p w14:paraId="1182B6E1" w14:textId="77777777" w:rsidR="00026F9B" w:rsidRDefault="00026F9B" w:rsidP="000F24BD">
      <w:pPr>
        <w:spacing w:after="120"/>
        <w:rPr>
          <w:sz w:val="20"/>
          <w:szCs w:val="20"/>
        </w:rPr>
      </w:pPr>
    </w:p>
    <w:tbl>
      <w:tblPr>
        <w:tblStyle w:val="Grilledutableau"/>
        <w:tblW w:w="10188" w:type="dxa"/>
        <w:tblInd w:w="-7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227"/>
        <w:gridCol w:w="4961"/>
      </w:tblGrid>
      <w:tr w:rsidR="00BD51D4" w:rsidRPr="003E2CC9" w14:paraId="7E22542A" w14:textId="77777777" w:rsidTr="003E2CC9">
        <w:tc>
          <w:tcPr>
            <w:tcW w:w="10188" w:type="dxa"/>
            <w:gridSpan w:val="2"/>
            <w:shd w:val="clear" w:color="auto" w:fill="A6A6A6" w:themeFill="background1" w:themeFillShade="A6"/>
          </w:tcPr>
          <w:p w14:paraId="2D71B465" w14:textId="77777777" w:rsidR="00BD51D4" w:rsidRPr="003E2CC9" w:rsidRDefault="007B229C" w:rsidP="00E70696">
            <w:pPr>
              <w:spacing w:line="300" w:lineRule="auto"/>
              <w:jc w:val="both"/>
              <w:rPr>
                <w:sz w:val="20"/>
                <w:szCs w:val="20"/>
              </w:rPr>
            </w:pPr>
            <w:r w:rsidRPr="003E2CC9">
              <w:rPr>
                <w:b/>
                <w:sz w:val="20"/>
                <w:szCs w:val="20"/>
              </w:rPr>
              <w:t xml:space="preserve"> </w:t>
            </w:r>
            <w:r w:rsidR="00BD51D4" w:rsidRPr="003E2CC9">
              <w:rPr>
                <w:b/>
                <w:sz w:val="20"/>
                <w:szCs w:val="20"/>
              </w:rPr>
              <w:t>Autorisations</w:t>
            </w:r>
          </w:p>
        </w:tc>
      </w:tr>
      <w:tr w:rsidR="00BD51D4" w:rsidRPr="003E2CC9" w14:paraId="2CD76FBD" w14:textId="77777777" w:rsidTr="003E2CC9">
        <w:tc>
          <w:tcPr>
            <w:tcW w:w="10188" w:type="dxa"/>
            <w:gridSpan w:val="2"/>
          </w:tcPr>
          <w:p w14:paraId="0603C86C" w14:textId="77777777" w:rsidR="003B09F2" w:rsidRPr="003E2CC9" w:rsidRDefault="00BD51D4" w:rsidP="003B09F2">
            <w:pPr>
              <w:pStyle w:val="Paragraphedeliste"/>
              <w:numPr>
                <w:ilvl w:val="0"/>
                <w:numId w:val="3"/>
              </w:numPr>
              <w:shd w:val="clear" w:color="auto" w:fill="FFFFFF" w:themeFill="background1"/>
              <w:spacing w:before="20" w:line="300" w:lineRule="auto"/>
              <w:ind w:left="344"/>
              <w:jc w:val="both"/>
              <w:rPr>
                <w:sz w:val="20"/>
                <w:szCs w:val="20"/>
              </w:rPr>
            </w:pPr>
            <w:r w:rsidRPr="003E2CC9">
              <w:rPr>
                <w:sz w:val="20"/>
                <w:szCs w:val="20"/>
              </w:rPr>
              <w:t>J’autorise la municipalité de Notre-Dame-du-Portage à publier, sur son site Internet ou sa page Facebook et certaines publications à caractère promotionnel, des photos ou des vidéos de mes enfants lors des activités de loisir organisées par la Municipalité.</w:t>
            </w:r>
          </w:p>
          <w:p w14:paraId="5A2C7FC5" w14:textId="4FA6AA56" w:rsidR="003B09F2" w:rsidRPr="003E2CC9" w:rsidRDefault="00BD51D4" w:rsidP="003B09F2">
            <w:pPr>
              <w:pStyle w:val="Paragraphedeliste"/>
              <w:numPr>
                <w:ilvl w:val="0"/>
                <w:numId w:val="3"/>
              </w:numPr>
              <w:shd w:val="clear" w:color="auto" w:fill="FFFFFF" w:themeFill="background1"/>
              <w:spacing w:before="20" w:line="300" w:lineRule="auto"/>
              <w:ind w:left="344"/>
              <w:jc w:val="both"/>
              <w:rPr>
                <w:sz w:val="20"/>
                <w:szCs w:val="20"/>
              </w:rPr>
            </w:pPr>
            <w:r w:rsidRPr="003E2CC9">
              <w:rPr>
                <w:sz w:val="20"/>
                <w:szCs w:val="20"/>
              </w:rPr>
              <w:t>J’autorise le personnel de la municipalité de Notre-Dame-du-Portage à appliquer de la crème solaire à mes enfants</w:t>
            </w:r>
            <w:r w:rsidR="005420B6">
              <w:rPr>
                <w:sz w:val="20"/>
                <w:szCs w:val="20"/>
              </w:rPr>
              <w:t xml:space="preserve">, </w:t>
            </w:r>
            <w:r w:rsidR="005420B6">
              <w:rPr>
                <w:sz w:val="20"/>
              </w:rPr>
              <w:t>en respectant les mesures sanitaires proscrites par la Santé Publique (port du masque pour un rapprochement de moins de deux (2) mètres, lavage des mains avant et après l’application).</w:t>
            </w:r>
          </w:p>
          <w:p w14:paraId="02368DBB" w14:textId="77777777" w:rsidR="00BD51D4" w:rsidRDefault="00BD51D4" w:rsidP="003B09F2">
            <w:pPr>
              <w:pStyle w:val="Paragraphedeliste"/>
              <w:numPr>
                <w:ilvl w:val="0"/>
                <w:numId w:val="3"/>
              </w:numPr>
              <w:shd w:val="clear" w:color="auto" w:fill="FFFFFF" w:themeFill="background1"/>
              <w:spacing w:before="20" w:line="300" w:lineRule="auto"/>
              <w:ind w:left="344"/>
              <w:jc w:val="both"/>
              <w:rPr>
                <w:sz w:val="20"/>
                <w:szCs w:val="20"/>
              </w:rPr>
            </w:pPr>
            <w:r w:rsidRPr="003E2CC9">
              <w:rPr>
                <w:sz w:val="20"/>
                <w:szCs w:val="20"/>
              </w:rPr>
              <w:t>En cas d’accident ou de maladie, j’autorise le personnel de la municipalité de Notre-Dame-du-Portage à assurer les suivis médicaux nécessaires.</w:t>
            </w:r>
          </w:p>
          <w:p w14:paraId="782E8CAB" w14:textId="7A1291B5" w:rsidR="005420B6" w:rsidRPr="003E2CC9" w:rsidRDefault="005420B6" w:rsidP="003B09F2">
            <w:pPr>
              <w:pStyle w:val="Paragraphedeliste"/>
              <w:numPr>
                <w:ilvl w:val="0"/>
                <w:numId w:val="3"/>
              </w:numPr>
              <w:shd w:val="clear" w:color="auto" w:fill="FFFFFF" w:themeFill="background1"/>
              <w:spacing w:before="20" w:line="300" w:lineRule="auto"/>
              <w:ind w:left="34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J’ai pris connaissance du document «</w:t>
            </w:r>
            <w:r w:rsidR="00573DD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Guide aux parents</w:t>
            </w:r>
            <w:r w:rsidR="00573DD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» détaillant les mesures de protection mises en application par la municipalité de Notre-Dame-du-Portage, en répondant aux critères imposés par la Santé Publique, afin de minimiser le risque de contagion et de propagation de COVID-19. Malgré toutes les mesures, je comprends et accepte que la municipalité ne pourra garantir un milieu exempté de tout risque de COVID-19.</w:t>
            </w:r>
          </w:p>
        </w:tc>
      </w:tr>
      <w:tr w:rsidR="00BD51D4" w:rsidRPr="003E2CC9" w14:paraId="301E490C" w14:textId="77777777" w:rsidTr="003E2CC9">
        <w:tc>
          <w:tcPr>
            <w:tcW w:w="5227" w:type="dxa"/>
            <w:shd w:val="clear" w:color="auto" w:fill="A6A6A6" w:themeFill="background1" w:themeFillShade="A6"/>
          </w:tcPr>
          <w:p w14:paraId="5FE663A0" w14:textId="77777777" w:rsidR="00BD51D4" w:rsidRPr="003E2CC9" w:rsidRDefault="00BD51D4" w:rsidP="00E70696">
            <w:pPr>
              <w:spacing w:line="300" w:lineRule="auto"/>
              <w:jc w:val="both"/>
              <w:rPr>
                <w:b/>
                <w:sz w:val="20"/>
                <w:szCs w:val="20"/>
              </w:rPr>
            </w:pPr>
            <w:r w:rsidRPr="003E2CC9">
              <w:rPr>
                <w:b/>
                <w:sz w:val="20"/>
                <w:szCs w:val="20"/>
              </w:rPr>
              <w:t>Arrivée et départ du camp</w:t>
            </w:r>
          </w:p>
        </w:tc>
        <w:tc>
          <w:tcPr>
            <w:tcW w:w="4961" w:type="dxa"/>
            <w:shd w:val="clear" w:color="auto" w:fill="A6A6A6" w:themeFill="background1" w:themeFillShade="A6"/>
          </w:tcPr>
          <w:p w14:paraId="2488D348" w14:textId="77777777" w:rsidR="00BD51D4" w:rsidRPr="003E2CC9" w:rsidRDefault="00BD51D4" w:rsidP="00E70696">
            <w:pPr>
              <w:spacing w:line="300" w:lineRule="auto"/>
              <w:jc w:val="both"/>
              <w:rPr>
                <w:b/>
                <w:sz w:val="20"/>
                <w:szCs w:val="20"/>
              </w:rPr>
            </w:pPr>
            <w:r w:rsidRPr="003E2CC9">
              <w:rPr>
                <w:b/>
                <w:sz w:val="20"/>
                <w:szCs w:val="20"/>
              </w:rPr>
              <w:t>Activités en zone aquatique</w:t>
            </w:r>
          </w:p>
        </w:tc>
      </w:tr>
      <w:tr w:rsidR="00BD51D4" w:rsidRPr="003E2CC9" w14:paraId="0F029779" w14:textId="77777777" w:rsidTr="003E2CC9">
        <w:tc>
          <w:tcPr>
            <w:tcW w:w="5227" w:type="dxa"/>
          </w:tcPr>
          <w:p w14:paraId="14E52DAD" w14:textId="77777777" w:rsidR="003B09F2" w:rsidRPr="003E2CC9" w:rsidRDefault="00BD51D4" w:rsidP="003B09F2">
            <w:pPr>
              <w:pStyle w:val="Paragraphedeliste"/>
              <w:numPr>
                <w:ilvl w:val="0"/>
                <w:numId w:val="3"/>
              </w:numPr>
              <w:shd w:val="clear" w:color="auto" w:fill="FFFFFF" w:themeFill="background1"/>
              <w:spacing w:line="300" w:lineRule="auto"/>
              <w:ind w:left="344"/>
              <w:rPr>
                <w:sz w:val="20"/>
                <w:szCs w:val="20"/>
              </w:rPr>
            </w:pPr>
            <w:r w:rsidRPr="003E2CC9">
              <w:rPr>
                <w:sz w:val="20"/>
                <w:szCs w:val="20"/>
              </w:rPr>
              <w:t>Mes enfants arrivent et repartent seuls du camp de jour.</w:t>
            </w:r>
          </w:p>
          <w:p w14:paraId="3715F0EF" w14:textId="77777777" w:rsidR="00BD51D4" w:rsidRPr="003E2CC9" w:rsidRDefault="00BD51D4" w:rsidP="003B09F2">
            <w:pPr>
              <w:pStyle w:val="Paragraphedeliste"/>
              <w:numPr>
                <w:ilvl w:val="0"/>
                <w:numId w:val="3"/>
              </w:numPr>
              <w:shd w:val="clear" w:color="auto" w:fill="FFFFFF" w:themeFill="background1"/>
              <w:spacing w:line="300" w:lineRule="auto"/>
              <w:ind w:left="344"/>
              <w:rPr>
                <w:sz w:val="20"/>
                <w:szCs w:val="20"/>
              </w:rPr>
            </w:pPr>
            <w:r w:rsidRPr="003E2CC9">
              <w:rPr>
                <w:sz w:val="20"/>
                <w:szCs w:val="20"/>
              </w:rPr>
              <w:t>Mes enfants arrivent et repartent accompagnés du camp de jour.</w:t>
            </w:r>
          </w:p>
          <w:p w14:paraId="5FC8C54F" w14:textId="77777777" w:rsidR="00BD51D4" w:rsidRPr="003E2CC9" w:rsidRDefault="00BD51D4" w:rsidP="00BD51D4">
            <w:pPr>
              <w:shd w:val="clear" w:color="auto" w:fill="FFFFFF" w:themeFill="background1"/>
              <w:spacing w:line="300" w:lineRule="auto"/>
              <w:jc w:val="both"/>
              <w:rPr>
                <w:sz w:val="20"/>
                <w:szCs w:val="20"/>
              </w:rPr>
            </w:pPr>
            <w:r w:rsidRPr="003E2CC9">
              <w:rPr>
                <w:sz w:val="20"/>
                <w:szCs w:val="20"/>
              </w:rPr>
              <w:t>Personnes pouvant accompagner mon enfant :</w:t>
            </w:r>
          </w:p>
          <w:p w14:paraId="3446424A" w14:textId="5BA8F71E" w:rsidR="00BD51D4" w:rsidRPr="003E2CC9" w:rsidRDefault="00BD51D4" w:rsidP="00BD51D4">
            <w:pPr>
              <w:shd w:val="clear" w:color="auto" w:fill="FFFFFF" w:themeFill="background1"/>
              <w:spacing w:line="300" w:lineRule="auto"/>
              <w:jc w:val="both"/>
              <w:rPr>
                <w:sz w:val="20"/>
                <w:szCs w:val="20"/>
                <w:u w:val="single"/>
              </w:rPr>
            </w:pPr>
            <w:r w:rsidRPr="003E2CC9">
              <w:rPr>
                <w:sz w:val="20"/>
                <w:szCs w:val="20"/>
              </w:rPr>
              <w:sym w:font="Wingdings" w:char="F08C"/>
            </w:r>
            <w:r w:rsidRPr="003E2CC9">
              <w:rPr>
                <w:sz w:val="20"/>
                <w:szCs w:val="20"/>
                <w:u w:val="single"/>
              </w:rPr>
              <w:tab/>
            </w:r>
            <w:r w:rsidRPr="003E2CC9">
              <w:rPr>
                <w:sz w:val="20"/>
                <w:szCs w:val="20"/>
                <w:u w:val="single"/>
              </w:rPr>
              <w:tab/>
            </w:r>
            <w:r w:rsidRPr="003E2CC9">
              <w:rPr>
                <w:sz w:val="20"/>
                <w:szCs w:val="20"/>
                <w:u w:val="single"/>
              </w:rPr>
              <w:tab/>
            </w:r>
            <w:r w:rsidRPr="003E2CC9">
              <w:rPr>
                <w:sz w:val="20"/>
                <w:szCs w:val="20"/>
                <w:u w:val="single"/>
              </w:rPr>
              <w:tab/>
            </w:r>
            <w:r w:rsidR="000F24BD">
              <w:rPr>
                <w:sz w:val="20"/>
                <w:szCs w:val="20"/>
                <w:u w:val="single"/>
              </w:rPr>
              <w:tab/>
            </w:r>
            <w:r w:rsidR="000F24BD">
              <w:rPr>
                <w:sz w:val="20"/>
                <w:szCs w:val="20"/>
                <w:u w:val="single"/>
              </w:rPr>
              <w:tab/>
            </w:r>
          </w:p>
          <w:p w14:paraId="0669DB84" w14:textId="06CC7A52" w:rsidR="00BD51D4" w:rsidRPr="003E2CC9" w:rsidRDefault="00BD51D4" w:rsidP="00BD51D4">
            <w:pPr>
              <w:shd w:val="clear" w:color="auto" w:fill="FFFFFF" w:themeFill="background1"/>
              <w:spacing w:line="300" w:lineRule="auto"/>
              <w:jc w:val="both"/>
              <w:rPr>
                <w:sz w:val="20"/>
                <w:szCs w:val="20"/>
              </w:rPr>
            </w:pPr>
            <w:r w:rsidRPr="003E2CC9">
              <w:rPr>
                <w:sz w:val="20"/>
                <w:szCs w:val="20"/>
              </w:rPr>
              <w:sym w:font="Wingdings" w:char="F028"/>
            </w:r>
            <w:r w:rsidRPr="003E2CC9">
              <w:rPr>
                <w:sz w:val="20"/>
                <w:szCs w:val="20"/>
                <w:u w:val="single"/>
              </w:rPr>
              <w:tab/>
            </w:r>
            <w:r w:rsidRPr="003E2CC9">
              <w:rPr>
                <w:sz w:val="20"/>
                <w:szCs w:val="20"/>
                <w:u w:val="single"/>
              </w:rPr>
              <w:tab/>
            </w:r>
            <w:r w:rsidRPr="003E2CC9">
              <w:rPr>
                <w:sz w:val="20"/>
                <w:szCs w:val="20"/>
                <w:u w:val="single"/>
              </w:rPr>
              <w:tab/>
            </w:r>
            <w:r w:rsidRPr="003E2CC9">
              <w:rPr>
                <w:sz w:val="20"/>
                <w:szCs w:val="20"/>
                <w:u w:val="single"/>
              </w:rPr>
              <w:tab/>
            </w:r>
            <w:r w:rsidR="000F24BD">
              <w:rPr>
                <w:sz w:val="20"/>
                <w:szCs w:val="20"/>
                <w:u w:val="single"/>
              </w:rPr>
              <w:tab/>
            </w:r>
            <w:r w:rsidR="000F24BD">
              <w:rPr>
                <w:sz w:val="20"/>
                <w:szCs w:val="20"/>
                <w:u w:val="single"/>
              </w:rPr>
              <w:tab/>
            </w:r>
          </w:p>
          <w:p w14:paraId="26170722" w14:textId="7CEEE302" w:rsidR="00BD51D4" w:rsidRPr="003E2CC9" w:rsidRDefault="00BD51D4" w:rsidP="00BD51D4">
            <w:pPr>
              <w:shd w:val="clear" w:color="auto" w:fill="FFFFFF" w:themeFill="background1"/>
              <w:spacing w:line="300" w:lineRule="auto"/>
              <w:jc w:val="both"/>
              <w:rPr>
                <w:sz w:val="20"/>
                <w:szCs w:val="20"/>
                <w:u w:val="single"/>
              </w:rPr>
            </w:pPr>
            <w:r w:rsidRPr="003E2CC9">
              <w:rPr>
                <w:sz w:val="20"/>
                <w:szCs w:val="20"/>
              </w:rPr>
              <w:sym w:font="Wingdings" w:char="F08D"/>
            </w:r>
            <w:r w:rsidRPr="003E2CC9">
              <w:rPr>
                <w:sz w:val="20"/>
                <w:szCs w:val="20"/>
                <w:u w:val="single"/>
              </w:rPr>
              <w:tab/>
            </w:r>
            <w:r w:rsidRPr="003E2CC9">
              <w:rPr>
                <w:sz w:val="20"/>
                <w:szCs w:val="20"/>
                <w:u w:val="single"/>
              </w:rPr>
              <w:tab/>
            </w:r>
            <w:r w:rsidRPr="003E2CC9">
              <w:rPr>
                <w:sz w:val="20"/>
                <w:szCs w:val="20"/>
                <w:u w:val="single"/>
              </w:rPr>
              <w:tab/>
            </w:r>
            <w:r w:rsidRPr="003E2CC9">
              <w:rPr>
                <w:sz w:val="20"/>
                <w:szCs w:val="20"/>
                <w:u w:val="single"/>
              </w:rPr>
              <w:tab/>
            </w:r>
            <w:r w:rsidR="000F24BD">
              <w:rPr>
                <w:sz w:val="20"/>
                <w:szCs w:val="20"/>
                <w:u w:val="single"/>
              </w:rPr>
              <w:tab/>
            </w:r>
            <w:r w:rsidR="000F24BD">
              <w:rPr>
                <w:sz w:val="20"/>
                <w:szCs w:val="20"/>
                <w:u w:val="single"/>
              </w:rPr>
              <w:tab/>
            </w:r>
          </w:p>
          <w:p w14:paraId="5C797552" w14:textId="6B9275E1" w:rsidR="00BD51D4" w:rsidRPr="003E2CC9" w:rsidRDefault="00BD51D4" w:rsidP="00BD51D4">
            <w:pPr>
              <w:spacing w:line="300" w:lineRule="auto"/>
              <w:jc w:val="both"/>
              <w:rPr>
                <w:sz w:val="20"/>
                <w:szCs w:val="20"/>
              </w:rPr>
            </w:pPr>
            <w:r w:rsidRPr="003E2CC9">
              <w:rPr>
                <w:sz w:val="20"/>
                <w:szCs w:val="20"/>
              </w:rPr>
              <w:sym w:font="Wingdings" w:char="F028"/>
            </w:r>
            <w:r w:rsidRPr="003E2CC9">
              <w:rPr>
                <w:sz w:val="20"/>
                <w:szCs w:val="20"/>
                <w:u w:val="single"/>
              </w:rPr>
              <w:tab/>
            </w:r>
            <w:r w:rsidRPr="003E2CC9">
              <w:rPr>
                <w:sz w:val="20"/>
                <w:szCs w:val="20"/>
                <w:u w:val="single"/>
              </w:rPr>
              <w:tab/>
            </w:r>
            <w:r w:rsidRPr="003E2CC9">
              <w:rPr>
                <w:sz w:val="20"/>
                <w:szCs w:val="20"/>
                <w:u w:val="single"/>
              </w:rPr>
              <w:tab/>
            </w:r>
            <w:r w:rsidRPr="003E2CC9">
              <w:rPr>
                <w:sz w:val="20"/>
                <w:szCs w:val="20"/>
                <w:u w:val="single"/>
              </w:rPr>
              <w:tab/>
            </w:r>
            <w:r w:rsidR="000F24BD">
              <w:rPr>
                <w:sz w:val="20"/>
                <w:szCs w:val="20"/>
                <w:u w:val="single"/>
              </w:rPr>
              <w:tab/>
            </w:r>
            <w:r w:rsidR="000F24BD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4961" w:type="dxa"/>
          </w:tcPr>
          <w:p w14:paraId="3A96C00D" w14:textId="77777777" w:rsidR="003B09F2" w:rsidRPr="003E2CC9" w:rsidRDefault="00BD51D4" w:rsidP="00BD51D4">
            <w:pPr>
              <w:pStyle w:val="Paragraphedeliste"/>
              <w:numPr>
                <w:ilvl w:val="0"/>
                <w:numId w:val="3"/>
              </w:numPr>
              <w:shd w:val="clear" w:color="auto" w:fill="FFFFFF" w:themeFill="background1"/>
              <w:spacing w:line="300" w:lineRule="auto"/>
              <w:ind w:left="342"/>
              <w:jc w:val="both"/>
              <w:rPr>
                <w:sz w:val="20"/>
                <w:szCs w:val="20"/>
              </w:rPr>
            </w:pPr>
            <w:r w:rsidRPr="003E2CC9">
              <w:rPr>
                <w:sz w:val="20"/>
                <w:szCs w:val="20"/>
              </w:rPr>
              <w:t>Tous mes enfants savent nager.</w:t>
            </w:r>
          </w:p>
          <w:p w14:paraId="445296D4" w14:textId="77777777" w:rsidR="003B09F2" w:rsidRPr="003E2CC9" w:rsidRDefault="00BD51D4" w:rsidP="003B09F2">
            <w:pPr>
              <w:pStyle w:val="Paragraphedeliste"/>
              <w:numPr>
                <w:ilvl w:val="0"/>
                <w:numId w:val="3"/>
              </w:numPr>
              <w:shd w:val="clear" w:color="auto" w:fill="FFFFFF" w:themeFill="background1"/>
              <w:spacing w:line="300" w:lineRule="auto"/>
              <w:ind w:left="342"/>
              <w:jc w:val="both"/>
              <w:rPr>
                <w:sz w:val="20"/>
                <w:szCs w:val="20"/>
              </w:rPr>
            </w:pPr>
            <w:r w:rsidRPr="003E2CC9">
              <w:rPr>
                <w:sz w:val="20"/>
                <w:szCs w:val="20"/>
              </w:rPr>
              <w:t>Aucun de mes enfants ne sait nager.</w:t>
            </w:r>
          </w:p>
          <w:p w14:paraId="2F711045" w14:textId="77777777" w:rsidR="003B09F2" w:rsidRPr="003E2CC9" w:rsidRDefault="00BD51D4" w:rsidP="003B09F2">
            <w:pPr>
              <w:pStyle w:val="Paragraphedeliste"/>
              <w:numPr>
                <w:ilvl w:val="0"/>
                <w:numId w:val="3"/>
              </w:numPr>
              <w:shd w:val="clear" w:color="auto" w:fill="FFFFFF" w:themeFill="background1"/>
              <w:spacing w:line="300" w:lineRule="auto"/>
              <w:ind w:left="342"/>
              <w:jc w:val="both"/>
              <w:rPr>
                <w:sz w:val="20"/>
                <w:szCs w:val="20"/>
              </w:rPr>
            </w:pPr>
            <w:r w:rsidRPr="003E2CC9">
              <w:rPr>
                <w:sz w:val="20"/>
                <w:szCs w:val="20"/>
              </w:rPr>
              <w:t>Mes enfants doivent porter une veste de flottaison individuelle (VFI) (</w:t>
            </w:r>
            <w:r w:rsidRPr="003E2CC9">
              <w:rPr>
                <w:i/>
                <w:sz w:val="20"/>
                <w:szCs w:val="20"/>
              </w:rPr>
              <w:t>veuillez les nommer</w:t>
            </w:r>
            <w:r w:rsidRPr="003E2CC9">
              <w:rPr>
                <w:sz w:val="20"/>
                <w:szCs w:val="20"/>
              </w:rPr>
              <w:t>) :</w:t>
            </w:r>
          </w:p>
          <w:p w14:paraId="1F89E4F6" w14:textId="77777777" w:rsidR="00BD51D4" w:rsidRPr="003E2CC9" w:rsidRDefault="00BD51D4" w:rsidP="003B09F2">
            <w:pPr>
              <w:shd w:val="clear" w:color="auto" w:fill="FFFFFF" w:themeFill="background1"/>
              <w:spacing w:line="360" w:lineRule="auto"/>
              <w:ind w:left="321" w:hanging="321"/>
              <w:jc w:val="both"/>
              <w:rPr>
                <w:sz w:val="20"/>
                <w:szCs w:val="20"/>
                <w:u w:val="single"/>
              </w:rPr>
            </w:pPr>
            <w:r w:rsidRPr="003E2CC9">
              <w:rPr>
                <w:sz w:val="20"/>
                <w:szCs w:val="20"/>
              </w:rPr>
              <w:t xml:space="preserve">       </w:t>
            </w:r>
            <w:r w:rsidRPr="003E2CC9">
              <w:rPr>
                <w:sz w:val="20"/>
                <w:szCs w:val="20"/>
                <w:u w:val="single"/>
              </w:rPr>
              <w:tab/>
            </w:r>
            <w:r w:rsidRPr="003E2CC9">
              <w:rPr>
                <w:sz w:val="20"/>
                <w:szCs w:val="20"/>
                <w:u w:val="single"/>
              </w:rPr>
              <w:tab/>
            </w:r>
            <w:r w:rsidRPr="003E2CC9">
              <w:rPr>
                <w:sz w:val="20"/>
                <w:szCs w:val="20"/>
                <w:u w:val="single"/>
              </w:rPr>
              <w:tab/>
            </w:r>
            <w:r w:rsidRPr="003E2CC9">
              <w:rPr>
                <w:sz w:val="20"/>
                <w:szCs w:val="20"/>
                <w:u w:val="single"/>
              </w:rPr>
              <w:tab/>
            </w:r>
            <w:r w:rsidRPr="003E2CC9">
              <w:rPr>
                <w:sz w:val="20"/>
                <w:szCs w:val="20"/>
                <w:u w:val="single"/>
              </w:rPr>
              <w:tab/>
            </w:r>
            <w:r w:rsidRPr="003E2CC9">
              <w:rPr>
                <w:sz w:val="20"/>
                <w:szCs w:val="20"/>
                <w:u w:val="single"/>
              </w:rPr>
              <w:tab/>
            </w:r>
          </w:p>
          <w:p w14:paraId="08216632" w14:textId="77777777" w:rsidR="00BD51D4" w:rsidRPr="003E2CC9" w:rsidRDefault="00BD51D4" w:rsidP="003B09F2">
            <w:pPr>
              <w:shd w:val="clear" w:color="auto" w:fill="FFFFFF" w:themeFill="background1"/>
              <w:spacing w:line="360" w:lineRule="auto"/>
              <w:ind w:left="321" w:hanging="321"/>
              <w:jc w:val="both"/>
              <w:rPr>
                <w:sz w:val="20"/>
                <w:szCs w:val="20"/>
                <w:u w:val="single"/>
              </w:rPr>
            </w:pPr>
            <w:r w:rsidRPr="003E2CC9">
              <w:rPr>
                <w:sz w:val="20"/>
                <w:szCs w:val="20"/>
              </w:rPr>
              <w:t xml:space="preserve">       </w:t>
            </w:r>
            <w:r w:rsidRPr="003E2CC9">
              <w:rPr>
                <w:sz w:val="20"/>
                <w:szCs w:val="20"/>
                <w:u w:val="single"/>
              </w:rPr>
              <w:tab/>
            </w:r>
            <w:r w:rsidRPr="003E2CC9">
              <w:rPr>
                <w:sz w:val="20"/>
                <w:szCs w:val="20"/>
                <w:u w:val="single"/>
              </w:rPr>
              <w:tab/>
            </w:r>
            <w:r w:rsidRPr="003E2CC9">
              <w:rPr>
                <w:sz w:val="20"/>
                <w:szCs w:val="20"/>
                <w:u w:val="single"/>
              </w:rPr>
              <w:tab/>
            </w:r>
            <w:r w:rsidRPr="003E2CC9">
              <w:rPr>
                <w:sz w:val="20"/>
                <w:szCs w:val="20"/>
                <w:u w:val="single"/>
              </w:rPr>
              <w:tab/>
            </w:r>
            <w:r w:rsidRPr="003E2CC9">
              <w:rPr>
                <w:sz w:val="20"/>
                <w:szCs w:val="20"/>
                <w:u w:val="single"/>
              </w:rPr>
              <w:tab/>
            </w:r>
            <w:r w:rsidRPr="003E2CC9">
              <w:rPr>
                <w:sz w:val="20"/>
                <w:szCs w:val="20"/>
                <w:u w:val="single"/>
              </w:rPr>
              <w:tab/>
            </w:r>
          </w:p>
          <w:p w14:paraId="045A41D1" w14:textId="77777777" w:rsidR="00BD51D4" w:rsidRPr="003E2CC9" w:rsidRDefault="00BD51D4" w:rsidP="003B09F2">
            <w:pPr>
              <w:shd w:val="clear" w:color="auto" w:fill="FFFFFF" w:themeFill="background1"/>
              <w:spacing w:line="360" w:lineRule="auto"/>
              <w:ind w:left="321" w:hanging="321"/>
              <w:jc w:val="both"/>
              <w:rPr>
                <w:sz w:val="20"/>
                <w:szCs w:val="20"/>
                <w:u w:val="single"/>
              </w:rPr>
            </w:pPr>
            <w:r w:rsidRPr="003E2CC9">
              <w:rPr>
                <w:sz w:val="20"/>
                <w:szCs w:val="20"/>
              </w:rPr>
              <w:t xml:space="preserve">       </w:t>
            </w:r>
            <w:r w:rsidRPr="003E2CC9">
              <w:rPr>
                <w:sz w:val="20"/>
                <w:szCs w:val="20"/>
                <w:u w:val="single"/>
              </w:rPr>
              <w:tab/>
            </w:r>
            <w:r w:rsidRPr="003E2CC9">
              <w:rPr>
                <w:sz w:val="20"/>
                <w:szCs w:val="20"/>
                <w:u w:val="single"/>
              </w:rPr>
              <w:tab/>
            </w:r>
            <w:r w:rsidRPr="003E2CC9">
              <w:rPr>
                <w:sz w:val="20"/>
                <w:szCs w:val="20"/>
                <w:u w:val="single"/>
              </w:rPr>
              <w:tab/>
            </w:r>
            <w:r w:rsidRPr="003E2CC9">
              <w:rPr>
                <w:sz w:val="20"/>
                <w:szCs w:val="20"/>
                <w:u w:val="single"/>
              </w:rPr>
              <w:tab/>
            </w:r>
            <w:r w:rsidRPr="003E2CC9">
              <w:rPr>
                <w:sz w:val="20"/>
                <w:szCs w:val="20"/>
                <w:u w:val="single"/>
              </w:rPr>
              <w:tab/>
            </w:r>
            <w:r w:rsidRPr="003E2CC9">
              <w:rPr>
                <w:sz w:val="20"/>
                <w:szCs w:val="20"/>
                <w:u w:val="single"/>
              </w:rPr>
              <w:tab/>
            </w:r>
          </w:p>
          <w:p w14:paraId="159BA481" w14:textId="77777777" w:rsidR="00BD51D4" w:rsidRPr="003E2CC9" w:rsidRDefault="00BD51D4" w:rsidP="003B09F2">
            <w:pPr>
              <w:shd w:val="clear" w:color="auto" w:fill="FFFFFF" w:themeFill="background1"/>
              <w:spacing w:line="360" w:lineRule="auto"/>
              <w:ind w:left="321" w:hanging="321"/>
              <w:jc w:val="both"/>
              <w:rPr>
                <w:sz w:val="20"/>
                <w:szCs w:val="20"/>
                <w:u w:val="single"/>
              </w:rPr>
            </w:pPr>
            <w:r w:rsidRPr="003E2CC9">
              <w:rPr>
                <w:sz w:val="20"/>
                <w:szCs w:val="20"/>
              </w:rPr>
              <w:t xml:space="preserve">       </w:t>
            </w:r>
            <w:r w:rsidRPr="003E2CC9">
              <w:rPr>
                <w:sz w:val="20"/>
                <w:szCs w:val="20"/>
                <w:u w:val="single"/>
              </w:rPr>
              <w:tab/>
            </w:r>
            <w:r w:rsidRPr="003E2CC9">
              <w:rPr>
                <w:sz w:val="20"/>
                <w:szCs w:val="20"/>
                <w:u w:val="single"/>
              </w:rPr>
              <w:tab/>
            </w:r>
            <w:r w:rsidRPr="003E2CC9">
              <w:rPr>
                <w:sz w:val="20"/>
                <w:szCs w:val="20"/>
                <w:u w:val="single"/>
              </w:rPr>
              <w:tab/>
            </w:r>
            <w:r w:rsidRPr="003E2CC9">
              <w:rPr>
                <w:sz w:val="20"/>
                <w:szCs w:val="20"/>
                <w:u w:val="single"/>
              </w:rPr>
              <w:tab/>
            </w:r>
            <w:r w:rsidRPr="003E2CC9">
              <w:rPr>
                <w:sz w:val="20"/>
                <w:szCs w:val="20"/>
                <w:u w:val="single"/>
              </w:rPr>
              <w:tab/>
            </w:r>
            <w:r w:rsidRPr="003E2CC9">
              <w:rPr>
                <w:sz w:val="20"/>
                <w:szCs w:val="20"/>
                <w:u w:val="single"/>
              </w:rPr>
              <w:tab/>
            </w:r>
          </w:p>
        </w:tc>
      </w:tr>
    </w:tbl>
    <w:p w14:paraId="4F9898A4" w14:textId="77777777" w:rsidR="003E2CC9" w:rsidRDefault="003E2CC9" w:rsidP="004E2CCE">
      <w:pPr>
        <w:shd w:val="clear" w:color="auto" w:fill="FFFFFF" w:themeFill="background1"/>
        <w:spacing w:after="0" w:line="300" w:lineRule="auto"/>
        <w:rPr>
          <w:b/>
          <w:sz w:val="20"/>
        </w:rPr>
      </w:pPr>
    </w:p>
    <w:p w14:paraId="2C24A199" w14:textId="013C97C5" w:rsidR="002C0F38" w:rsidRDefault="00B76DDB" w:rsidP="002C0F38">
      <w:pPr>
        <w:shd w:val="clear" w:color="auto" w:fill="FFFFFF" w:themeFill="background1"/>
        <w:spacing w:after="0" w:line="300" w:lineRule="auto"/>
        <w:ind w:left="-709"/>
        <w:jc w:val="both"/>
        <w:rPr>
          <w:b/>
          <w:u w:val="single"/>
        </w:rPr>
      </w:pPr>
      <w:r w:rsidRPr="003B09F2">
        <w:rPr>
          <w:b/>
        </w:rPr>
        <w:t>Signature</w:t>
      </w:r>
      <w:r w:rsidR="003E2CC9">
        <w:rPr>
          <w:b/>
        </w:rPr>
        <w:t xml:space="preserve"> du parent</w:t>
      </w:r>
      <w:r w:rsidR="00290E3B" w:rsidRPr="003B09F2">
        <w:rPr>
          <w:b/>
        </w:rPr>
        <w:t> :</w:t>
      </w:r>
      <w:r w:rsidRPr="003B09F2">
        <w:t xml:space="preserve"> </w:t>
      </w:r>
      <w:r w:rsidRPr="003B09F2">
        <w:rPr>
          <w:u w:val="single"/>
        </w:rPr>
        <w:tab/>
      </w:r>
      <w:r w:rsidRPr="003B09F2">
        <w:rPr>
          <w:u w:val="single"/>
        </w:rPr>
        <w:tab/>
      </w:r>
      <w:r w:rsidRPr="003B09F2">
        <w:rPr>
          <w:u w:val="single"/>
        </w:rPr>
        <w:tab/>
      </w:r>
      <w:r w:rsidRPr="003B09F2">
        <w:rPr>
          <w:u w:val="single"/>
        </w:rPr>
        <w:tab/>
      </w:r>
      <w:r w:rsidRPr="003B09F2">
        <w:rPr>
          <w:u w:val="single"/>
        </w:rPr>
        <w:tab/>
      </w:r>
      <w:r w:rsidRPr="003B09F2">
        <w:rPr>
          <w:u w:val="single"/>
        </w:rPr>
        <w:tab/>
      </w:r>
      <w:r w:rsidR="00026F9B">
        <w:rPr>
          <w:u w:val="single"/>
        </w:rPr>
        <w:tab/>
      </w:r>
      <w:r w:rsidR="00290E3B" w:rsidRPr="003B09F2">
        <w:tab/>
      </w:r>
      <w:r w:rsidR="00290E3B" w:rsidRPr="003B09F2">
        <w:rPr>
          <w:b/>
        </w:rPr>
        <w:t>Date</w:t>
      </w:r>
      <w:r w:rsidRPr="003B09F2">
        <w:rPr>
          <w:b/>
        </w:rPr>
        <w:t xml:space="preserve"> </w:t>
      </w:r>
      <w:r w:rsidR="00290E3B" w:rsidRPr="003B09F2">
        <w:rPr>
          <w:b/>
        </w:rPr>
        <w:t>:</w:t>
      </w:r>
      <w:r w:rsidR="0092659F" w:rsidRPr="003B09F2">
        <w:rPr>
          <w:b/>
          <w:u w:val="single"/>
        </w:rPr>
        <w:tab/>
      </w:r>
      <w:r w:rsidR="0092659F" w:rsidRPr="003B09F2">
        <w:rPr>
          <w:b/>
          <w:u w:val="single"/>
        </w:rPr>
        <w:tab/>
      </w:r>
      <w:r w:rsidR="002C0F38">
        <w:rPr>
          <w:b/>
          <w:u w:val="single"/>
        </w:rPr>
        <w:tab/>
      </w:r>
      <w:r w:rsidR="00026F9B">
        <w:rPr>
          <w:b/>
          <w:u w:val="single"/>
        </w:rPr>
        <w:tab/>
      </w:r>
    </w:p>
    <w:p w14:paraId="14583224" w14:textId="77777777" w:rsidR="002C0F38" w:rsidRDefault="002C0F38" w:rsidP="002C0F38">
      <w:pPr>
        <w:shd w:val="clear" w:color="auto" w:fill="FFFFFF" w:themeFill="background1"/>
        <w:spacing w:after="0" w:line="300" w:lineRule="auto"/>
        <w:ind w:left="-709"/>
        <w:jc w:val="both"/>
        <w:rPr>
          <w:b/>
          <w:u w:val="single"/>
        </w:rPr>
      </w:pPr>
    </w:p>
    <w:p w14:paraId="16885477" w14:textId="77777777" w:rsidR="00AC42C5" w:rsidRDefault="002C0F38" w:rsidP="002C0F38">
      <w:pPr>
        <w:shd w:val="clear" w:color="auto" w:fill="FFFFFF" w:themeFill="background1"/>
        <w:spacing w:after="0" w:line="300" w:lineRule="auto"/>
        <w:ind w:left="-709"/>
        <w:jc w:val="both"/>
        <w:rPr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92659F" w:rsidRPr="003B09F2">
        <w:rPr>
          <w:b/>
          <w:u w:val="single"/>
        </w:rPr>
        <w:tab/>
      </w:r>
      <w:r>
        <w:rPr>
          <w:b/>
          <w:sz w:val="20"/>
          <w:szCs w:val="20"/>
          <w:u w:val="single"/>
        </w:rPr>
        <w:t>Procédures</w:t>
      </w:r>
    </w:p>
    <w:p w14:paraId="071D145A" w14:textId="1C0AD75C" w:rsidR="003E2CC9" w:rsidRDefault="003E2CC9" w:rsidP="003E2CC9">
      <w:pPr>
        <w:pStyle w:val="Paragraphedeliste"/>
        <w:numPr>
          <w:ilvl w:val="0"/>
          <w:numId w:val="4"/>
        </w:numPr>
        <w:shd w:val="clear" w:color="auto" w:fill="FFFFFF" w:themeFill="background1"/>
        <w:spacing w:after="0" w:line="300" w:lineRule="auto"/>
        <w:ind w:left="-284" w:right="-716"/>
        <w:jc w:val="both"/>
      </w:pPr>
      <w:r>
        <w:t xml:space="preserve">Vous pouvez remplir ce formulaire de façon numérique ou le faire imprimer. </w:t>
      </w:r>
      <w:r w:rsidRPr="003B09F2">
        <w:t>Veuillez retourner ce formulaire complété avec votre paiement au bureau municipal (560, route de la Montagne).</w:t>
      </w:r>
      <w:r w:rsidR="00EE3B15">
        <w:t xml:space="preserve"> Le formulaire doit être déposé dans la trappe prévue à cet effet, près de l’entrée. </w:t>
      </w:r>
      <w:r w:rsidRPr="003B09F2">
        <w:t>Si le formulaire reçu est incomplet, l’inscription ne sera pas officielle</w:t>
      </w:r>
      <w:r w:rsidR="002C0F38">
        <w:t>, donc non traitée en priorité.</w:t>
      </w:r>
    </w:p>
    <w:p w14:paraId="074B07AA" w14:textId="77777777" w:rsidR="005420B6" w:rsidRDefault="005420B6" w:rsidP="005420B6">
      <w:pPr>
        <w:pStyle w:val="Paragraphedeliste"/>
        <w:numPr>
          <w:ilvl w:val="0"/>
          <w:numId w:val="4"/>
        </w:numPr>
        <w:shd w:val="clear" w:color="auto" w:fill="FFFFFF" w:themeFill="background1"/>
        <w:spacing w:after="0" w:line="300" w:lineRule="auto"/>
        <w:ind w:left="-284" w:right="-716"/>
        <w:jc w:val="both"/>
      </w:pPr>
      <w:r>
        <w:t xml:space="preserve">Pour connaitre l’ensemble du fonctionnement du camp de jour municipal à l’été 2020 et toutes les mesures mises en application pour minimiser le risque de contagion et de propagation de COVID-19, présentez-vous à la </w:t>
      </w:r>
      <w:r w:rsidRPr="00AE7AF1">
        <w:rPr>
          <w:b/>
          <w:bCs/>
          <w:u w:val="single"/>
        </w:rPr>
        <w:t>soirée d’information par vidéo-conférence le jeudi 4 juin, de 18h30 à 20h30</w:t>
      </w:r>
      <w:r>
        <w:t>. Le lien est accessible en tout temps via le site Web et la page Facebook de la municipalité.</w:t>
      </w:r>
    </w:p>
    <w:p w14:paraId="521E58D5" w14:textId="708A5E28" w:rsidR="003E2CC9" w:rsidRDefault="002C0F38" w:rsidP="005420B6">
      <w:pPr>
        <w:pStyle w:val="Paragraphedeliste"/>
        <w:numPr>
          <w:ilvl w:val="0"/>
          <w:numId w:val="4"/>
        </w:numPr>
        <w:shd w:val="clear" w:color="auto" w:fill="FFFFFF" w:themeFill="background1"/>
        <w:spacing w:after="0" w:line="300" w:lineRule="auto"/>
        <w:ind w:left="-284" w:right="-716"/>
        <w:jc w:val="both"/>
      </w:pPr>
      <w:r>
        <w:t>Modes</w:t>
      </w:r>
      <w:r w:rsidR="003B09F2">
        <w:t xml:space="preserve"> de paiement accepté</w:t>
      </w:r>
      <w:r>
        <w:t>s</w:t>
      </w:r>
      <w:r w:rsidR="003B09F2">
        <w:t xml:space="preserve"> par la Municipalité :</w:t>
      </w:r>
      <w:r w:rsidR="003E2CC9">
        <w:t xml:space="preserve"> Argent comptant, chèque (</w:t>
      </w:r>
      <w:r w:rsidR="003E2CC9" w:rsidRPr="003B09F2">
        <w:t>libellé à la Municipalité de Notre-Dame-du-Portage</w:t>
      </w:r>
      <w:r w:rsidR="003E2CC9">
        <w:t>) et</w:t>
      </w:r>
      <w:r w:rsidR="003B09F2">
        <w:t xml:space="preserve"> carte de débit</w:t>
      </w:r>
      <w:r w:rsidR="003E2CC9">
        <w:t xml:space="preserve">. </w:t>
      </w:r>
      <w:r>
        <w:t>Le</w:t>
      </w:r>
      <w:r w:rsidR="003E2CC9">
        <w:t xml:space="preserve"> paiement par carte de crédit </w:t>
      </w:r>
      <w:r w:rsidR="003E2CC9" w:rsidRPr="005420B6">
        <w:rPr>
          <w:b/>
        </w:rPr>
        <w:t>n’est pas accepté</w:t>
      </w:r>
      <w:r w:rsidR="003E2CC9">
        <w:t>.</w:t>
      </w:r>
    </w:p>
    <w:p w14:paraId="7142D7D1" w14:textId="77777777" w:rsidR="003E2CC9" w:rsidRDefault="003E2CC9" w:rsidP="003E2CC9">
      <w:pPr>
        <w:pStyle w:val="Paragraphedeliste"/>
        <w:numPr>
          <w:ilvl w:val="0"/>
          <w:numId w:val="4"/>
        </w:numPr>
        <w:shd w:val="clear" w:color="auto" w:fill="FFFFFF" w:themeFill="background1"/>
        <w:spacing w:after="0" w:line="300" w:lineRule="auto"/>
        <w:ind w:left="-284" w:right="-716"/>
        <w:jc w:val="both"/>
      </w:pPr>
      <w:r w:rsidRPr="003B09F2">
        <w:t>Pour toutes questions sur les inscriptions, référez-vous à la</w:t>
      </w:r>
      <w:r>
        <w:t xml:space="preserve"> programmation estivale.</w:t>
      </w:r>
    </w:p>
    <w:p w14:paraId="2C5E5C92" w14:textId="77777777" w:rsidR="00C77C9C" w:rsidRDefault="00C77C9C" w:rsidP="00C77C9C">
      <w:pPr>
        <w:shd w:val="clear" w:color="auto" w:fill="FFFFFF" w:themeFill="background1"/>
        <w:spacing w:after="0" w:line="300" w:lineRule="auto"/>
        <w:ind w:right="-716"/>
        <w:jc w:val="both"/>
      </w:pPr>
    </w:p>
    <w:p w14:paraId="6CC0543B" w14:textId="56E2A893" w:rsidR="003B09F2" w:rsidRDefault="008F4586" w:rsidP="00AE4A07">
      <w:pPr>
        <w:shd w:val="clear" w:color="auto" w:fill="FFFFFF" w:themeFill="background1"/>
        <w:spacing w:after="0" w:line="300" w:lineRule="auto"/>
        <w:ind w:left="-709" w:right="-716"/>
        <w:jc w:val="both"/>
        <w:rPr>
          <w:b/>
          <w:u w:val="single"/>
        </w:rPr>
      </w:pPr>
      <w:r w:rsidRPr="003B09F2">
        <w:rPr>
          <w:noProof/>
          <w:szCs w:val="20"/>
          <w:lang w:eastAsia="fr-CA"/>
        </w:rPr>
        <mc:AlternateContent>
          <mc:Choice Requires="wpg">
            <w:drawing>
              <wp:anchor distT="0" distB="0" distL="114300" distR="114300" simplePos="0" relativeHeight="252281856" behindDoc="0" locked="0" layoutInCell="1" allowOverlap="1" wp14:anchorId="7169B862" wp14:editId="7B77DED9">
                <wp:simplePos x="0" y="0"/>
                <wp:positionH relativeFrom="margin">
                  <wp:align>center</wp:align>
                </wp:positionH>
                <wp:positionV relativeFrom="paragraph">
                  <wp:posOffset>145917</wp:posOffset>
                </wp:positionV>
                <wp:extent cx="2838450" cy="971550"/>
                <wp:effectExtent l="0" t="0" r="19050" b="19050"/>
                <wp:wrapNone/>
                <wp:docPr id="16" name="Groupe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38450" cy="971550"/>
                          <a:chOff x="0" y="0"/>
                          <a:chExt cx="2838553" cy="584790"/>
                        </a:xfrm>
                      </wpg:grpSpPr>
                      <wps:wsp>
                        <wps:cNvPr id="6" name="Ellipse 6"/>
                        <wps:cNvSpPr/>
                        <wps:spPr>
                          <a:xfrm>
                            <a:off x="0" y="0"/>
                            <a:ext cx="2838553" cy="584790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Zone de texte 13"/>
                        <wps:cNvSpPr txBox="1"/>
                        <wps:spPr>
                          <a:xfrm>
                            <a:off x="308344" y="74532"/>
                            <a:ext cx="2232838" cy="45865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4305DC1" w14:textId="6F3D7CFC" w:rsidR="00AE4A07" w:rsidRDefault="00AE4A07" w:rsidP="00AE7AF1">
                              <w:pPr>
                                <w:jc w:val="center"/>
                                <w:rPr>
                                  <w:b/>
                                  <w:i/>
                                  <w:sz w:val="20"/>
                                </w:rPr>
                              </w:pPr>
                              <w:r w:rsidRPr="00AE4A07">
                                <w:rPr>
                                  <w:b/>
                                  <w:i/>
                                  <w:sz w:val="20"/>
                                </w:rPr>
                                <w:t xml:space="preserve">Information : </w:t>
                              </w:r>
                              <w:r w:rsidR="00AE7AF1">
                                <w:rPr>
                                  <w:b/>
                                  <w:i/>
                                  <w:sz w:val="20"/>
                                </w:rPr>
                                <w:br/>
                              </w:r>
                              <w:r w:rsidRPr="00AE4A07">
                                <w:rPr>
                                  <w:b/>
                                  <w:i/>
                                  <w:sz w:val="20"/>
                                </w:rPr>
                                <w:t>418 862-9163</w:t>
                              </w:r>
                              <w:r w:rsidR="00AE7AF1">
                                <w:rPr>
                                  <w:b/>
                                  <w:i/>
                                  <w:sz w:val="20"/>
                                </w:rPr>
                                <w:br/>
                                <w:t>loisirs@notre-dame-du-portage.ca</w:t>
                              </w:r>
                            </w:p>
                            <w:p w14:paraId="6EDA1601" w14:textId="77777777" w:rsidR="00AE7AF1" w:rsidRPr="00AE4A07" w:rsidRDefault="00AE7AF1" w:rsidP="00AE7AF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169B862" id="Groupe 16" o:spid="_x0000_s1026" style="position:absolute;left:0;text-align:left;margin-left:0;margin-top:11.5pt;width:223.5pt;height:76.5pt;z-index:252281856;mso-position-horizontal:center;mso-position-horizontal-relative:margin;mso-width-relative:margin;mso-height-relative:margin" coordsize="28385,58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">
                <v:oval id="Ellipse 6" o:spid="_x0000_s1027" style="position:absolute;width:28385;height:58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" filled="f" strokecolor="black [3213]" strokeweight="1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13" o:spid="_x0000_s1028" type="#_x0000_t202" style="position:absolute;left:3083;top:745;width:22328;height:45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YT4xAAAANs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CTFhPjEAAAA2wAAAA8A&#10;AAAAAAAAAAAAAAAABwIAAGRycy9kb3ducmV2LnhtbFBLBQYAAAAAAwADALcAAAD4AgAAAAA=&#10;" filled="f" stroked="f" strokeweight=".5pt">
                  <v:textbox>
                    <w:txbxContent>
                      <w:p w14:paraId="04305DC1" w14:textId="6F3D7CFC" w:rsidR="00AE4A07" w:rsidRDefault="00AE4A07" w:rsidP="00AE7AF1">
                        <w:pPr>
                          <w:jc w:val="center"/>
                          <w:rPr>
                            <w:b/>
                            <w:i/>
                            <w:sz w:val="20"/>
                          </w:rPr>
                        </w:pPr>
                        <w:r w:rsidRPr="00AE4A07">
                          <w:rPr>
                            <w:b/>
                            <w:i/>
                            <w:sz w:val="20"/>
                          </w:rPr>
                          <w:t xml:space="preserve">Information : </w:t>
                        </w:r>
                        <w:r w:rsidR="00AE7AF1">
                          <w:rPr>
                            <w:b/>
                            <w:i/>
                            <w:sz w:val="20"/>
                          </w:rPr>
                          <w:br/>
                        </w:r>
                        <w:r w:rsidRPr="00AE4A07">
                          <w:rPr>
                            <w:b/>
                            <w:i/>
                            <w:sz w:val="20"/>
                          </w:rPr>
                          <w:t>418 862-9163</w:t>
                        </w:r>
                        <w:r w:rsidR="00AE7AF1">
                          <w:rPr>
                            <w:b/>
                            <w:i/>
                            <w:sz w:val="20"/>
                          </w:rPr>
                          <w:br/>
                          <w:t>loisirs@notre-dame-du-portage.ca</w:t>
                        </w:r>
                      </w:p>
                      <w:p w14:paraId="6EDA1601" w14:textId="77777777" w:rsidR="00AE7AF1" w:rsidRPr="00AE4A07" w:rsidRDefault="00AE7AF1" w:rsidP="00AE7AF1">
                        <w:pPr>
                          <w:jc w:val="center"/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FD4ABE" w:rsidRPr="003B09F2">
        <w:rPr>
          <w:u w:val="single"/>
        </w:rPr>
        <w:tab/>
      </w:r>
      <w:r w:rsidR="00FD4ABE" w:rsidRPr="003B09F2">
        <w:rPr>
          <w:u w:val="single"/>
        </w:rPr>
        <w:tab/>
      </w:r>
      <w:r w:rsidR="00FD4ABE" w:rsidRPr="003B09F2">
        <w:rPr>
          <w:u w:val="single"/>
        </w:rPr>
        <w:tab/>
      </w:r>
      <w:r w:rsidR="00FD4ABE" w:rsidRPr="003B09F2">
        <w:rPr>
          <w:u w:val="single"/>
        </w:rPr>
        <w:tab/>
      </w:r>
      <w:r w:rsidR="00FD4ABE" w:rsidRPr="003B09F2">
        <w:rPr>
          <w:u w:val="single"/>
        </w:rPr>
        <w:tab/>
      </w:r>
      <w:r w:rsidR="00FD4ABE" w:rsidRPr="003B09F2">
        <w:tab/>
      </w:r>
      <w:r w:rsidR="00FD4ABE" w:rsidRPr="003B09F2">
        <w:tab/>
      </w:r>
      <w:r w:rsidR="00FD4ABE" w:rsidRPr="003B09F2">
        <w:rPr>
          <w:b/>
          <w:u w:val="single"/>
        </w:rPr>
        <w:tab/>
      </w:r>
      <w:r w:rsidR="00FD4ABE" w:rsidRPr="003B09F2">
        <w:rPr>
          <w:b/>
          <w:u w:val="single"/>
        </w:rPr>
        <w:tab/>
      </w:r>
      <w:r w:rsidR="00FD4ABE" w:rsidRPr="003B09F2">
        <w:rPr>
          <w:b/>
          <w:u w:val="single"/>
        </w:rPr>
        <w:tab/>
      </w:r>
      <w:r w:rsidR="00FD4ABE" w:rsidRPr="003B09F2">
        <w:rPr>
          <w:b/>
          <w:u w:val="single"/>
        </w:rPr>
        <w:tab/>
      </w:r>
    </w:p>
    <w:p w14:paraId="506A0052" w14:textId="0D9B195E" w:rsidR="00195AD8" w:rsidRPr="00195AD8" w:rsidRDefault="00195AD8" w:rsidP="00195AD8"/>
    <w:p w14:paraId="7DDADDBB" w14:textId="77777777" w:rsidR="00195AD8" w:rsidRPr="00195AD8" w:rsidRDefault="00195AD8" w:rsidP="00195AD8"/>
    <w:sectPr w:rsidR="00195AD8" w:rsidRPr="00195AD8" w:rsidSect="00195AD8">
      <w:footerReference w:type="default" r:id="rId9"/>
      <w:footerReference w:type="first" r:id="rId10"/>
      <w:pgSz w:w="12240" w:h="15840" w:code="1"/>
      <w:pgMar w:top="142" w:right="1183" w:bottom="28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D6FA02" w14:textId="77777777" w:rsidR="004E2CCE" w:rsidRDefault="004E2CCE" w:rsidP="006F20C2">
      <w:pPr>
        <w:spacing w:after="0" w:line="240" w:lineRule="auto"/>
      </w:pPr>
      <w:r>
        <w:separator/>
      </w:r>
    </w:p>
  </w:endnote>
  <w:endnote w:type="continuationSeparator" w:id="0">
    <w:p w14:paraId="189CB5E2" w14:textId="77777777" w:rsidR="004E2CCE" w:rsidRDefault="004E2CCE" w:rsidP="006F2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Dom Regular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8FF606" w14:textId="3107BEC5" w:rsidR="00F01895" w:rsidRDefault="00F01895">
    <w:pPr>
      <w:pStyle w:val="Pieddepage"/>
    </w:pPr>
    <w:r>
      <w:tab/>
    </w:r>
    <w:r>
      <w:tab/>
    </w:r>
    <w:r w:rsidR="00195AD8">
      <w:t>2</w:t>
    </w:r>
    <w:r>
      <w:t>/2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F32F38" w14:textId="5D0F6682" w:rsidR="00195AD8" w:rsidRDefault="00195AD8">
    <w:pPr>
      <w:pStyle w:val="Pieddepage"/>
    </w:pPr>
    <w:r>
      <w:tab/>
    </w:r>
    <w:r>
      <w:tab/>
      <w:t>1/2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D15FD6" w14:textId="77777777" w:rsidR="004E2CCE" w:rsidRDefault="004E2CCE" w:rsidP="006F20C2">
      <w:pPr>
        <w:spacing w:after="0" w:line="240" w:lineRule="auto"/>
      </w:pPr>
      <w:r>
        <w:separator/>
      </w:r>
    </w:p>
  </w:footnote>
  <w:footnote w:type="continuationSeparator" w:id="0">
    <w:p w14:paraId="7D60FED4" w14:textId="77777777" w:rsidR="004E2CCE" w:rsidRDefault="004E2CCE" w:rsidP="006F20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758DF"/>
    <w:multiLevelType w:val="hybridMultilevel"/>
    <w:tmpl w:val="824C2C74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C319B"/>
    <w:multiLevelType w:val="hybridMultilevel"/>
    <w:tmpl w:val="A5E26B78"/>
    <w:lvl w:ilvl="0" w:tplc="D1F8A8F8"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F07760"/>
    <w:multiLevelType w:val="hybridMultilevel"/>
    <w:tmpl w:val="452870C0"/>
    <w:lvl w:ilvl="0" w:tplc="027453E4">
      <w:start w:val="1"/>
      <w:numFmt w:val="decimal"/>
      <w:lvlText w:val="%1)"/>
      <w:lvlJc w:val="left"/>
      <w:pPr>
        <w:ind w:left="644" w:hanging="360"/>
      </w:pPr>
      <w:rPr>
        <w:rFonts w:ascii="Comic Sans MS" w:hAnsi="Comic Sans MS" w:hint="default"/>
        <w:b w:val="0"/>
        <w:sz w:val="16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EC04FB3"/>
    <w:multiLevelType w:val="hybridMultilevel"/>
    <w:tmpl w:val="B720E53C"/>
    <w:lvl w:ilvl="0" w:tplc="0C0C0005">
      <w:start w:val="1"/>
      <w:numFmt w:val="bullet"/>
      <w:lvlText w:val=""/>
      <w:lvlJc w:val="left"/>
      <w:pPr>
        <w:ind w:left="11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4B6"/>
    <w:rsid w:val="0001233B"/>
    <w:rsid w:val="00026F9B"/>
    <w:rsid w:val="0003153F"/>
    <w:rsid w:val="0004788E"/>
    <w:rsid w:val="00096504"/>
    <w:rsid w:val="000D030A"/>
    <w:rsid w:val="000D1214"/>
    <w:rsid w:val="000D526E"/>
    <w:rsid w:val="000F24BD"/>
    <w:rsid w:val="000F764F"/>
    <w:rsid w:val="0012300D"/>
    <w:rsid w:val="00190C44"/>
    <w:rsid w:val="00195AD8"/>
    <w:rsid w:val="001C7340"/>
    <w:rsid w:val="001D01BB"/>
    <w:rsid w:val="001D0FF8"/>
    <w:rsid w:val="001D131F"/>
    <w:rsid w:val="001D37BA"/>
    <w:rsid w:val="001D3C00"/>
    <w:rsid w:val="001D6164"/>
    <w:rsid w:val="001D69AD"/>
    <w:rsid w:val="00220F9C"/>
    <w:rsid w:val="00267ED9"/>
    <w:rsid w:val="0027623B"/>
    <w:rsid w:val="00290E3B"/>
    <w:rsid w:val="002C0F38"/>
    <w:rsid w:val="003134B6"/>
    <w:rsid w:val="00323C3B"/>
    <w:rsid w:val="003618DC"/>
    <w:rsid w:val="003B09F2"/>
    <w:rsid w:val="003B4002"/>
    <w:rsid w:val="003C1725"/>
    <w:rsid w:val="003D40E8"/>
    <w:rsid w:val="003E2CC9"/>
    <w:rsid w:val="00403F69"/>
    <w:rsid w:val="004424DA"/>
    <w:rsid w:val="00455CF8"/>
    <w:rsid w:val="004752F3"/>
    <w:rsid w:val="004D7F7A"/>
    <w:rsid w:val="004E2CCE"/>
    <w:rsid w:val="004E5AF1"/>
    <w:rsid w:val="005003D8"/>
    <w:rsid w:val="005420B6"/>
    <w:rsid w:val="00542E04"/>
    <w:rsid w:val="0054324A"/>
    <w:rsid w:val="00573DD3"/>
    <w:rsid w:val="005B2443"/>
    <w:rsid w:val="00660176"/>
    <w:rsid w:val="00666660"/>
    <w:rsid w:val="00683C5B"/>
    <w:rsid w:val="006A7A97"/>
    <w:rsid w:val="006E1B62"/>
    <w:rsid w:val="006F20C2"/>
    <w:rsid w:val="006F4E0E"/>
    <w:rsid w:val="00763763"/>
    <w:rsid w:val="00773D8B"/>
    <w:rsid w:val="00791F4F"/>
    <w:rsid w:val="007B229C"/>
    <w:rsid w:val="007C0CDC"/>
    <w:rsid w:val="007E080A"/>
    <w:rsid w:val="007F5F12"/>
    <w:rsid w:val="007F65FD"/>
    <w:rsid w:val="007F7118"/>
    <w:rsid w:val="00800769"/>
    <w:rsid w:val="00817052"/>
    <w:rsid w:val="00824463"/>
    <w:rsid w:val="00836E07"/>
    <w:rsid w:val="008577C0"/>
    <w:rsid w:val="0087383E"/>
    <w:rsid w:val="00873DA4"/>
    <w:rsid w:val="0087744D"/>
    <w:rsid w:val="00880FD7"/>
    <w:rsid w:val="0088335D"/>
    <w:rsid w:val="00897E10"/>
    <w:rsid w:val="008A347A"/>
    <w:rsid w:val="008D6B30"/>
    <w:rsid w:val="008F4586"/>
    <w:rsid w:val="00903B5E"/>
    <w:rsid w:val="0092659F"/>
    <w:rsid w:val="00992211"/>
    <w:rsid w:val="00A12F0E"/>
    <w:rsid w:val="00A131B8"/>
    <w:rsid w:val="00A721CF"/>
    <w:rsid w:val="00A840BF"/>
    <w:rsid w:val="00AA1EBD"/>
    <w:rsid w:val="00AA45DA"/>
    <w:rsid w:val="00AC42C5"/>
    <w:rsid w:val="00AC7301"/>
    <w:rsid w:val="00AD08B5"/>
    <w:rsid w:val="00AD483B"/>
    <w:rsid w:val="00AE4A07"/>
    <w:rsid w:val="00AE7AF1"/>
    <w:rsid w:val="00B040D0"/>
    <w:rsid w:val="00B556E5"/>
    <w:rsid w:val="00B76DDB"/>
    <w:rsid w:val="00BD51D4"/>
    <w:rsid w:val="00BD64AC"/>
    <w:rsid w:val="00BF515D"/>
    <w:rsid w:val="00C14040"/>
    <w:rsid w:val="00C14349"/>
    <w:rsid w:val="00C32F43"/>
    <w:rsid w:val="00C77C9C"/>
    <w:rsid w:val="00CA47A7"/>
    <w:rsid w:val="00CB19E1"/>
    <w:rsid w:val="00CE0ADB"/>
    <w:rsid w:val="00CF1FF1"/>
    <w:rsid w:val="00CF2578"/>
    <w:rsid w:val="00D10732"/>
    <w:rsid w:val="00D35E29"/>
    <w:rsid w:val="00D442D7"/>
    <w:rsid w:val="00D50AEA"/>
    <w:rsid w:val="00D51A72"/>
    <w:rsid w:val="00D601FC"/>
    <w:rsid w:val="00D86EED"/>
    <w:rsid w:val="00DC3016"/>
    <w:rsid w:val="00E0540A"/>
    <w:rsid w:val="00E25B65"/>
    <w:rsid w:val="00E27706"/>
    <w:rsid w:val="00E56709"/>
    <w:rsid w:val="00E70696"/>
    <w:rsid w:val="00EB66C9"/>
    <w:rsid w:val="00EB6A31"/>
    <w:rsid w:val="00EC03B7"/>
    <w:rsid w:val="00EE3B15"/>
    <w:rsid w:val="00EE42EE"/>
    <w:rsid w:val="00F01895"/>
    <w:rsid w:val="00F057F0"/>
    <w:rsid w:val="00F24D96"/>
    <w:rsid w:val="00F5554A"/>
    <w:rsid w:val="00F75A15"/>
    <w:rsid w:val="00F812C1"/>
    <w:rsid w:val="00F913E4"/>
    <w:rsid w:val="00F94317"/>
    <w:rsid w:val="00FD4ABE"/>
    <w:rsid w:val="00FE1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FA30C"/>
  <w15:docId w15:val="{2FE1E5BE-5C77-48F5-AE22-360330CB2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90E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moyenne1">
    <w:name w:val="Medium Shading 1"/>
    <w:basedOn w:val="TableauNormal"/>
    <w:uiPriority w:val="63"/>
    <w:rsid w:val="00791F4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Textedelespacerserv">
    <w:name w:val="Placeholder Text"/>
    <w:basedOn w:val="Policepardfaut"/>
    <w:uiPriority w:val="99"/>
    <w:semiHidden/>
    <w:rsid w:val="001D01BB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D0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01B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97E1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556E5"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F20C2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F20C2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F20C2"/>
    <w:rPr>
      <w:vertAlign w:val="superscript"/>
    </w:rPr>
  </w:style>
  <w:style w:type="paragraph" w:styleId="Titre">
    <w:name w:val="Title"/>
    <w:basedOn w:val="Normal"/>
    <w:link w:val="TitreCar"/>
    <w:qFormat/>
    <w:rsid w:val="000F764F"/>
    <w:pPr>
      <w:spacing w:after="0" w:line="240" w:lineRule="auto"/>
      <w:jc w:val="center"/>
    </w:pPr>
    <w:rPr>
      <w:rFonts w:ascii="Brush Dom Regular" w:eastAsia="Times New Roman" w:hAnsi="Brush Dom Regular" w:cs="Times New Roman"/>
      <w:smallCaps/>
      <w:spacing w:val="60"/>
      <w:sz w:val="36"/>
      <w:szCs w:val="36"/>
      <w:lang w:eastAsia="fr-F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itreCar">
    <w:name w:val="Titre Car"/>
    <w:basedOn w:val="Policepardfaut"/>
    <w:link w:val="Titre"/>
    <w:rsid w:val="000F764F"/>
    <w:rPr>
      <w:rFonts w:ascii="Brush Dom Regular" w:eastAsia="Times New Roman" w:hAnsi="Brush Dom Regular" w:cs="Times New Roman"/>
      <w:smallCaps/>
      <w:spacing w:val="60"/>
      <w:sz w:val="36"/>
      <w:szCs w:val="36"/>
      <w:lang w:eastAsia="fr-F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Marquedecommentaire">
    <w:name w:val="annotation reference"/>
    <w:basedOn w:val="Policepardfaut"/>
    <w:uiPriority w:val="99"/>
    <w:semiHidden/>
    <w:unhideWhenUsed/>
    <w:rsid w:val="007F711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F711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F711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F711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F7118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F0189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01895"/>
  </w:style>
  <w:style w:type="paragraph" w:styleId="Pieddepage">
    <w:name w:val="footer"/>
    <w:basedOn w:val="Normal"/>
    <w:link w:val="PieddepageCar"/>
    <w:uiPriority w:val="99"/>
    <w:unhideWhenUsed/>
    <w:rsid w:val="00F0189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018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E0376-F178-48E6-9CDC-43292296C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760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Rosalie Demers</dc:creator>
  <cp:lastModifiedBy>COORDO LOISIRS</cp:lastModifiedBy>
  <cp:revision>7</cp:revision>
  <cp:lastPrinted>2019-05-23T15:40:00Z</cp:lastPrinted>
  <dcterms:created xsi:type="dcterms:W3CDTF">2020-05-14T15:47:00Z</dcterms:created>
  <dcterms:modified xsi:type="dcterms:W3CDTF">2020-06-09T16:15:00Z</dcterms:modified>
</cp:coreProperties>
</file>